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54" w:rsidRPr="00AC60D5" w:rsidRDefault="00683F54" w:rsidP="00683F54">
      <w:pPr>
        <w:pStyle w:val="a9"/>
        <w:ind w:left="2835"/>
        <w:jc w:val="both"/>
        <w:rPr>
          <w:b w:val="0"/>
          <w:sz w:val="20"/>
          <w:szCs w:val="20"/>
        </w:rPr>
      </w:pPr>
      <w:r w:rsidRPr="00DB2190">
        <w:rPr>
          <w:b w:val="0"/>
          <w:sz w:val="20"/>
          <w:szCs w:val="20"/>
        </w:rPr>
        <w:t>Приложение №</w:t>
      </w:r>
      <w:r w:rsidR="00B66301">
        <w:rPr>
          <w:b w:val="0"/>
          <w:sz w:val="20"/>
          <w:szCs w:val="20"/>
        </w:rPr>
        <w:t xml:space="preserve"> 4</w:t>
      </w:r>
      <w:r>
        <w:rPr>
          <w:b w:val="0"/>
          <w:sz w:val="20"/>
          <w:szCs w:val="20"/>
        </w:rPr>
        <w:t>/</w:t>
      </w:r>
      <w:r w:rsidR="00B66301">
        <w:rPr>
          <w:b w:val="0"/>
          <w:sz w:val="20"/>
          <w:szCs w:val="20"/>
        </w:rPr>
        <w:t>2</w:t>
      </w:r>
      <w:bookmarkStart w:id="0" w:name="_GoBack"/>
      <w:bookmarkEnd w:id="0"/>
      <w:r w:rsidRPr="00DB2190">
        <w:rPr>
          <w:b w:val="0"/>
          <w:sz w:val="20"/>
          <w:szCs w:val="20"/>
        </w:rPr>
        <w:t xml:space="preserve"> к протоколу заседания Аттестационной комиссии департамента образования и науки</w:t>
      </w:r>
      <w:r>
        <w:rPr>
          <w:b w:val="0"/>
          <w:sz w:val="20"/>
          <w:szCs w:val="20"/>
        </w:rPr>
        <w:t xml:space="preserve"> Брянской области от 27.09.2023 № 9-Г</w:t>
      </w:r>
    </w:p>
    <w:p w:rsidR="00683F54" w:rsidRDefault="00683F54" w:rsidP="009D78AA">
      <w:pPr>
        <w:pStyle w:val="a7"/>
        <w:rPr>
          <w:szCs w:val="28"/>
        </w:rPr>
      </w:pPr>
    </w:p>
    <w:p w:rsidR="009D78AA" w:rsidRPr="002727CD" w:rsidRDefault="009D78AA" w:rsidP="009D78AA">
      <w:pPr>
        <w:pStyle w:val="a7"/>
        <w:rPr>
          <w:szCs w:val="28"/>
        </w:rPr>
      </w:pPr>
      <w:r w:rsidRPr="002727CD">
        <w:rPr>
          <w:szCs w:val="28"/>
        </w:rPr>
        <w:t>Оценка урока при аттестации на квалификационные категории педагогических работников по должности «учитель</w:t>
      </w:r>
      <w:r w:rsidRPr="002727CD">
        <w:rPr>
          <w:sz w:val="32"/>
          <w:szCs w:val="32"/>
        </w:rPr>
        <w:t>*</w:t>
      </w:r>
      <w:r w:rsidRPr="002727CD">
        <w:rPr>
          <w:szCs w:val="28"/>
        </w:rPr>
        <w:t>»</w:t>
      </w:r>
    </w:p>
    <w:p w:rsidR="000A18B6" w:rsidRPr="0020357F" w:rsidRDefault="000A18B6" w:rsidP="00A63662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ФИО педагогического работника________________________________________________________</w:t>
      </w:r>
    </w:p>
    <w:p w:rsidR="000A18B6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Должность, место работы_______________________________________________________________</w:t>
      </w:r>
    </w:p>
    <w:p w:rsidR="0025424E" w:rsidRPr="005371D3" w:rsidRDefault="0025424E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Заявленная категория__________________________________</w:t>
      </w:r>
      <w:r w:rsidR="005C6E70" w:rsidRPr="005371D3">
        <w:rPr>
          <w:rFonts w:ascii="Times New Roman" w:hAnsi="Times New Roman" w:cs="Times New Roman"/>
        </w:rPr>
        <w:t>______________________</w:t>
      </w:r>
      <w:r w:rsidRPr="005371D3">
        <w:rPr>
          <w:rFonts w:ascii="Times New Roman" w:hAnsi="Times New Roman" w:cs="Times New Roman"/>
        </w:rPr>
        <w:t>_______</w:t>
      </w:r>
      <w:r w:rsidR="00746AAC">
        <w:rPr>
          <w:rFonts w:ascii="Times New Roman" w:hAnsi="Times New Roman" w:cs="Times New Roman"/>
        </w:rPr>
        <w:t>__</w:t>
      </w:r>
      <w:r w:rsidRPr="005371D3">
        <w:rPr>
          <w:rFonts w:ascii="Times New Roman" w:hAnsi="Times New Roman" w:cs="Times New Roman"/>
        </w:rPr>
        <w:t>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Тема занятия_______________________________________________________________________</w:t>
      </w:r>
      <w:r w:rsidR="00746AAC">
        <w:rPr>
          <w:rFonts w:ascii="Times New Roman" w:hAnsi="Times New Roman" w:cs="Times New Roman"/>
        </w:rPr>
        <w:t>_</w:t>
      </w:r>
      <w:r w:rsidRPr="005371D3">
        <w:rPr>
          <w:rFonts w:ascii="Times New Roman" w:hAnsi="Times New Roman" w:cs="Times New Roman"/>
        </w:rPr>
        <w:t>_</w:t>
      </w:r>
    </w:p>
    <w:p w:rsidR="000A18B6" w:rsidRPr="005371D3" w:rsidRDefault="000A18B6" w:rsidP="000A1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71D3">
        <w:rPr>
          <w:rFonts w:ascii="Times New Roman" w:hAnsi="Times New Roman" w:cs="Times New Roman"/>
        </w:rPr>
        <w:t>Предмет, класс (группа)________________________________________________________________</w:t>
      </w:r>
    </w:p>
    <w:p w:rsidR="000A18B6" w:rsidRPr="006867A1" w:rsidRDefault="000A18B6" w:rsidP="000A18B6">
      <w:pPr>
        <w:spacing w:after="0" w:line="240" w:lineRule="auto"/>
        <w:jc w:val="both"/>
        <w:rPr>
          <w:vertAlign w:val="superscript"/>
        </w:rPr>
      </w:pPr>
    </w:p>
    <w:tbl>
      <w:tblPr>
        <w:tblStyle w:val="a3"/>
        <w:tblW w:w="1029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014"/>
        <w:gridCol w:w="7229"/>
        <w:gridCol w:w="1029"/>
        <w:gridCol w:w="22"/>
      </w:tblGrid>
      <w:tr w:rsidR="000A18B6" w:rsidRPr="00FD3830" w:rsidTr="00643A8A">
        <w:trPr>
          <w:gridAfter w:val="1"/>
          <w:wAfter w:w="22" w:type="dxa"/>
          <w:trHeight w:val="824"/>
        </w:trPr>
        <w:tc>
          <w:tcPr>
            <w:tcW w:w="2014" w:type="dxa"/>
            <w:vAlign w:val="center"/>
          </w:tcPr>
          <w:p w:rsidR="000A18B6" w:rsidRPr="0025424E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25424E">
              <w:rPr>
                <w:rFonts w:eastAsia="TimesNewRoman,Bold"/>
                <w:b/>
              </w:rPr>
              <w:t xml:space="preserve">Оцениваемые </w:t>
            </w:r>
          </w:p>
          <w:p w:rsidR="000A18B6" w:rsidRPr="0025424E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25424E">
              <w:rPr>
                <w:rFonts w:eastAsia="TimesNewRoman,Bold"/>
                <w:b/>
              </w:rPr>
              <w:t>характеристики</w:t>
            </w:r>
          </w:p>
        </w:tc>
        <w:tc>
          <w:tcPr>
            <w:tcW w:w="7229" w:type="dxa"/>
            <w:vAlign w:val="center"/>
          </w:tcPr>
          <w:p w:rsidR="000A18B6" w:rsidRPr="0025424E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25424E">
              <w:rPr>
                <w:rFonts w:eastAsia="TimesNewRoman,Bold"/>
                <w:b/>
              </w:rPr>
              <w:t>Критерии оценки</w:t>
            </w:r>
          </w:p>
        </w:tc>
        <w:tc>
          <w:tcPr>
            <w:tcW w:w="1029" w:type="dxa"/>
            <w:vAlign w:val="center"/>
          </w:tcPr>
          <w:p w:rsidR="000A18B6" w:rsidRPr="0025424E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25424E">
              <w:rPr>
                <w:rFonts w:eastAsia="TimesNewRoman,Bold"/>
                <w:b/>
              </w:rPr>
              <w:t>Баллы</w:t>
            </w:r>
          </w:p>
          <w:p w:rsidR="000A18B6" w:rsidRPr="0025424E" w:rsidRDefault="000A18B6" w:rsidP="007F1603">
            <w:pPr>
              <w:jc w:val="center"/>
              <w:rPr>
                <w:rFonts w:eastAsia="TimesNewRoman,Bold"/>
                <w:b/>
              </w:rPr>
            </w:pPr>
            <w:r w:rsidRPr="0025424E">
              <w:rPr>
                <w:rFonts w:eastAsia="TimesNewRoman,Bold"/>
                <w:b/>
              </w:rPr>
              <w:t>(0, 1, 2)</w:t>
            </w:r>
          </w:p>
        </w:tc>
      </w:tr>
      <w:tr w:rsidR="000A18B6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 w:val="restart"/>
          </w:tcPr>
          <w:p w:rsidR="000A18B6" w:rsidRPr="0025424E" w:rsidRDefault="000A18B6" w:rsidP="00746AAC">
            <w:pPr>
              <w:rPr>
                <w:rFonts w:eastAsia="TimesNewRoman,Bold"/>
                <w:b/>
                <w:sz w:val="22"/>
                <w:szCs w:val="22"/>
              </w:rPr>
            </w:pPr>
            <w:r w:rsidRPr="0025424E">
              <w:rPr>
                <w:rFonts w:eastAsia="TimesNewRoman,Bold"/>
                <w:b/>
                <w:sz w:val="22"/>
                <w:szCs w:val="22"/>
              </w:rPr>
              <w:t>Компетентность в области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постановки целей и задач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педагогической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7229" w:type="dxa"/>
          </w:tcPr>
          <w:p w:rsidR="000A18B6" w:rsidRPr="007E30DD" w:rsidRDefault="000A18B6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7E30DD">
              <w:rPr>
                <w:rFonts w:eastAsia="TimesNewRoman"/>
              </w:rPr>
              <w:t xml:space="preserve">Педагог </w:t>
            </w:r>
            <w:r w:rsidR="00975F87">
              <w:rPr>
                <w:rFonts w:eastAsia="TimesNewRoman"/>
              </w:rPr>
              <w:t>дифференцирует</w:t>
            </w:r>
            <w:r w:rsidRPr="007E30DD">
              <w:rPr>
                <w:rFonts w:eastAsia="TimesNewRoman"/>
              </w:rPr>
              <w:t xml:space="preserve"> тему и цель </w:t>
            </w:r>
            <w:r w:rsidR="00975F87">
              <w:rPr>
                <w:rFonts w:eastAsia="TimesNewRoman"/>
              </w:rPr>
              <w:t>урока (</w:t>
            </w:r>
            <w:r w:rsidRPr="007E30DD">
              <w:rPr>
                <w:rFonts w:eastAsia="TimesNewRoman"/>
              </w:rPr>
              <w:t>занятия</w:t>
            </w:r>
            <w:r w:rsidR="00975F87">
              <w:rPr>
                <w:rFonts w:eastAsia="TimesNewRoman"/>
              </w:rPr>
              <w:t>)</w:t>
            </w:r>
            <w:r w:rsidRPr="007E30DD">
              <w:t>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975F87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/>
          </w:tcPr>
          <w:p w:rsidR="00975F87" w:rsidRPr="0025424E" w:rsidRDefault="00975F87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229" w:type="dxa"/>
          </w:tcPr>
          <w:p w:rsidR="00975F87" w:rsidRPr="007E30DD" w:rsidRDefault="00BB6B29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Педагог выделяет з</w:t>
            </w:r>
            <w:r w:rsidR="00975F87" w:rsidRPr="007E30DD">
              <w:rPr>
                <w:rFonts w:eastAsia="TimesNewRoman"/>
              </w:rPr>
              <w:t>адачи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конкретизиру</w:t>
            </w:r>
            <w:r>
              <w:rPr>
                <w:rFonts w:eastAsia="TimesNewRoman"/>
              </w:rPr>
              <w:t>ющие</w:t>
            </w:r>
            <w:r w:rsidR="00975F87" w:rsidRPr="007E30DD">
              <w:rPr>
                <w:rFonts w:eastAsia="TimesNewRoman"/>
              </w:rPr>
              <w:t xml:space="preserve"> цель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представля</w:t>
            </w:r>
            <w:r>
              <w:rPr>
                <w:rFonts w:eastAsia="TimesNewRoman"/>
              </w:rPr>
              <w:t>ющие</w:t>
            </w:r>
            <w:r w:rsidR="00975F87" w:rsidRPr="007E30DD">
              <w:rPr>
                <w:rFonts w:eastAsia="TimesNewRoman"/>
              </w:rPr>
              <w:t xml:space="preserve"> собой промежуточный результат</w:t>
            </w:r>
            <w:r w:rsidR="00975F87" w:rsidRPr="007E30DD">
              <w:t xml:space="preserve">, </w:t>
            </w:r>
            <w:r w:rsidR="00975F87" w:rsidRPr="007E30DD">
              <w:rPr>
                <w:rFonts w:eastAsia="TimesNewRoman"/>
              </w:rPr>
              <w:t>способствующ</w:t>
            </w:r>
            <w:r>
              <w:rPr>
                <w:rFonts w:eastAsia="TimesNewRoman"/>
              </w:rPr>
              <w:t>ие</w:t>
            </w:r>
            <w:r w:rsidR="00975F87" w:rsidRPr="007E30DD">
              <w:rPr>
                <w:rFonts w:eastAsia="TimesNewRoman"/>
              </w:rPr>
              <w:t xml:space="preserve"> достижению основной цели занятия</w:t>
            </w:r>
            <w:r w:rsidR="00975F87" w:rsidRPr="007E30DD">
              <w:t>.</w:t>
            </w:r>
          </w:p>
        </w:tc>
        <w:tc>
          <w:tcPr>
            <w:tcW w:w="1029" w:type="dxa"/>
            <w:shd w:val="clear" w:color="auto" w:fill="auto"/>
          </w:tcPr>
          <w:p w:rsidR="00975F87" w:rsidRPr="004310D0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975F87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/>
          </w:tcPr>
          <w:p w:rsidR="00975F87" w:rsidRPr="0025424E" w:rsidRDefault="00975F87" w:rsidP="007F1603">
            <w:pPr>
              <w:rPr>
                <w:rFonts w:eastAsia="TimesNewRoman,Bold"/>
                <w:b/>
              </w:rPr>
            </w:pPr>
          </w:p>
        </w:tc>
        <w:tc>
          <w:tcPr>
            <w:tcW w:w="7229" w:type="dxa"/>
          </w:tcPr>
          <w:p w:rsidR="00975F87" w:rsidRPr="007E30DD" w:rsidRDefault="00BB6B29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Педагог использует с</w:t>
            </w:r>
            <w:r w:rsidR="00975F87">
              <w:rPr>
                <w:rFonts w:eastAsia="TimesNewRoman"/>
              </w:rPr>
              <w:t>пособы постановки целей и задач урока, организации учебной деятельности обучающихся</w:t>
            </w:r>
            <w:r>
              <w:rPr>
                <w:rFonts w:eastAsia="TimesNewRoman"/>
              </w:rPr>
              <w:t>,</w:t>
            </w:r>
            <w:r w:rsidR="00C2209F">
              <w:rPr>
                <w:rFonts w:eastAsia="TimesNewRoman"/>
              </w:rPr>
              <w:t xml:space="preserve"> </w:t>
            </w:r>
            <w:r w:rsidR="00975F87">
              <w:rPr>
                <w:rFonts w:eastAsia="TimesNewRoman"/>
              </w:rPr>
              <w:t>соответствую</w:t>
            </w:r>
            <w:r>
              <w:rPr>
                <w:rFonts w:eastAsia="TimesNewRoman"/>
              </w:rPr>
              <w:t>щие</w:t>
            </w:r>
            <w:r w:rsidR="00975F87">
              <w:rPr>
                <w:rFonts w:eastAsia="TimesNewRoman"/>
              </w:rPr>
              <w:t xml:space="preserve"> принципам системно-</w:t>
            </w:r>
            <w:proofErr w:type="spellStart"/>
            <w:r w:rsidR="00975F87">
              <w:rPr>
                <w:rFonts w:eastAsia="TimesNewRoman"/>
              </w:rPr>
              <w:t>деятельностного</w:t>
            </w:r>
            <w:proofErr w:type="spellEnd"/>
            <w:r w:rsidR="00975F87">
              <w:rPr>
                <w:rFonts w:eastAsia="TimesNewRoman"/>
              </w:rPr>
              <w:t xml:space="preserve"> подхода в обучении</w:t>
            </w:r>
          </w:p>
        </w:tc>
        <w:tc>
          <w:tcPr>
            <w:tcW w:w="1029" w:type="dxa"/>
            <w:shd w:val="clear" w:color="auto" w:fill="auto"/>
          </w:tcPr>
          <w:p w:rsidR="00975F87" w:rsidRPr="004310D0" w:rsidRDefault="00975F87" w:rsidP="007F1603">
            <w:pPr>
              <w:rPr>
                <w:rFonts w:eastAsia="TimesNewRoman"/>
                <w:b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7E30DD" w:rsidRDefault="00C2209F" w:rsidP="00BB6B29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Педагог создает </w:t>
            </w:r>
            <w:r w:rsidR="00975F87">
              <w:rPr>
                <w:rFonts w:eastAsia="TimesNewRoman"/>
              </w:rPr>
              <w:t>условия для самостоятельного формулирования обучающимися</w:t>
            </w:r>
            <w:r w:rsidR="000A18B6" w:rsidRPr="007E30DD">
              <w:rPr>
                <w:rFonts w:eastAsia="TimesNewRoman"/>
              </w:rPr>
              <w:t xml:space="preserve"> </w:t>
            </w:r>
            <w:r w:rsidR="00975F87">
              <w:rPr>
                <w:rFonts w:eastAsia="TimesNewRoman"/>
              </w:rPr>
              <w:t>цели и задач урока (занятия)</w:t>
            </w:r>
            <w:r w:rsidR="00BB6B29">
              <w:t xml:space="preserve"> и их достижения.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7E30DD" w:rsidRDefault="00975F87" w:rsidP="00975F87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Педагог ориентирует обучающихся на достижение личностных, </w:t>
            </w:r>
            <w:proofErr w:type="spellStart"/>
            <w:r>
              <w:rPr>
                <w:rFonts w:eastAsia="TimesNewRoman"/>
              </w:rPr>
              <w:t>метапредметных</w:t>
            </w:r>
            <w:proofErr w:type="spellEnd"/>
            <w:r>
              <w:rPr>
                <w:rFonts w:eastAsia="TimesNewRoman"/>
              </w:rPr>
              <w:t xml:space="preserve"> и предметных результатов</w:t>
            </w:r>
            <w:r w:rsidR="000A18B6" w:rsidRPr="007E30DD">
              <w:t>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159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7E30DD" w:rsidRDefault="000A18B6" w:rsidP="000A18B6">
            <w:pPr>
              <w:numPr>
                <w:ilvl w:val="0"/>
                <w:numId w:val="1"/>
              </w:numPr>
              <w:tabs>
                <w:tab w:val="clear" w:pos="720"/>
                <w:tab w:val="num" w:pos="176"/>
              </w:tabs>
              <w:spacing w:before="60" w:line="220" w:lineRule="exact"/>
              <w:ind w:left="176" w:hanging="176"/>
              <w:jc w:val="both"/>
              <w:rPr>
                <w:rFonts w:eastAsia="TimesNewRoman"/>
              </w:rPr>
            </w:pPr>
            <w:r w:rsidRPr="007E30DD">
              <w:rPr>
                <w:rFonts w:eastAsia="TimesNewRoman"/>
              </w:rPr>
              <w:t>Цели</w:t>
            </w:r>
            <w:r w:rsidRPr="007E30DD">
              <w:t xml:space="preserve">, поставленные </w:t>
            </w:r>
            <w:r w:rsidRPr="007E30DD">
              <w:rPr>
                <w:rFonts w:eastAsia="TimesNewRoman"/>
              </w:rPr>
              <w:t>перед обучающимися (воспитанниками)</w:t>
            </w:r>
            <w:r w:rsidRPr="007E30DD">
              <w:t xml:space="preserve">, </w:t>
            </w:r>
            <w:r w:rsidRPr="007E30DD">
              <w:rPr>
                <w:rFonts w:eastAsia="TimesNewRoman"/>
              </w:rPr>
              <w:t>содержат критерии</w:t>
            </w:r>
            <w:r w:rsidRPr="007E30DD">
              <w:t xml:space="preserve">, </w:t>
            </w:r>
            <w:r w:rsidRPr="007E30DD">
              <w:rPr>
                <w:rFonts w:eastAsia="TimesNewRoman"/>
              </w:rPr>
              <w:t>позволяют им самостоятельно оценить качество полученных результатов.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0A18B6" w:rsidRPr="0025424E" w:rsidRDefault="000A18B6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451"/>
        </w:trPr>
        <w:tc>
          <w:tcPr>
            <w:tcW w:w="2014" w:type="dxa"/>
            <w:vMerge w:val="restart"/>
          </w:tcPr>
          <w:p w:rsidR="000A18B6" w:rsidRPr="0025424E" w:rsidRDefault="00A2057C" w:rsidP="00746AAC">
            <w:pPr>
              <w:rPr>
                <w:rFonts w:eastAsia="TimesNewRoman,Bold"/>
                <w:b/>
                <w:sz w:val="22"/>
                <w:szCs w:val="22"/>
              </w:rPr>
            </w:pPr>
            <w:r w:rsidRPr="0025424E">
              <w:rPr>
                <w:rFonts w:eastAsia="TimesNewRoman,Bold"/>
                <w:b/>
                <w:sz w:val="22"/>
                <w:szCs w:val="22"/>
              </w:rPr>
              <w:t>Компетентность в области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мотивирования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обучающихся (воспитанников)</w:t>
            </w:r>
          </w:p>
        </w:tc>
        <w:tc>
          <w:tcPr>
            <w:tcW w:w="7229" w:type="dxa"/>
          </w:tcPr>
          <w:p w:rsidR="000A18B6" w:rsidRPr="00DA4C05" w:rsidRDefault="000A18B6" w:rsidP="00A2057C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демонстрирует знание приемов и методов, направленных на формирование интереса обучающихся (воспитанников) к</w:t>
            </w:r>
            <w:r w:rsidR="00A2057C" w:rsidRPr="00A2057C">
              <w:rPr>
                <w:rFonts w:eastAsia="TimesNewRoman"/>
              </w:rPr>
              <w:t xml:space="preserve"> </w:t>
            </w:r>
            <w:r w:rsidR="00A2057C">
              <w:rPr>
                <w:rFonts w:eastAsia="TimesNewRoman"/>
              </w:rPr>
              <w:t>изучению</w:t>
            </w:r>
            <w:r w:rsidRPr="00DA4C05">
              <w:rPr>
                <w:rFonts w:eastAsia="TimesNewRoman"/>
              </w:rPr>
              <w:t xml:space="preserve"> преподаваем</w:t>
            </w:r>
            <w:r w:rsidR="00A2057C">
              <w:rPr>
                <w:rFonts w:eastAsia="TimesNewRoman"/>
              </w:rPr>
              <w:t>ого</w:t>
            </w:r>
            <w:r w:rsidRPr="00DA4C05">
              <w:rPr>
                <w:rFonts w:eastAsia="TimesNewRoman"/>
              </w:rPr>
              <w:t xml:space="preserve"> предмет</w:t>
            </w:r>
            <w:r w:rsidR="00A2057C">
              <w:rPr>
                <w:rFonts w:eastAsia="TimesNewRoman"/>
              </w:rPr>
              <w:t>а</w:t>
            </w:r>
            <w:r>
              <w:rPr>
                <w:rFonts w:eastAsia="TimesNewRoman"/>
              </w:rPr>
              <w:t xml:space="preserve"> (курс</w:t>
            </w:r>
            <w:r w:rsidR="00A2057C">
              <w:rPr>
                <w:rFonts w:eastAsia="TimesNewRoman"/>
              </w:rPr>
              <w:t>а</w:t>
            </w:r>
            <w:r>
              <w:rPr>
                <w:rFonts w:eastAsia="TimesNewRoman"/>
              </w:rPr>
              <w:t>, дисциплин</w:t>
            </w:r>
            <w:r w:rsidR="00A2057C">
              <w:rPr>
                <w:rFonts w:eastAsia="TimesNewRoman"/>
              </w:rPr>
              <w:t>ы</w:t>
            </w:r>
            <w:r>
              <w:rPr>
                <w:rFonts w:eastAsia="TimesNewRoman"/>
              </w:rPr>
              <w:t xml:space="preserve">, </w:t>
            </w:r>
            <w:r w:rsidR="00A2057C">
              <w:rPr>
                <w:rFonts w:eastAsia="TimesNewRoman"/>
              </w:rPr>
              <w:t>темы) и его применению на практике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451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DA4C05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использует педагогическое оценивание как метод повышения учебной активности и учебной мотивации обучающихся (воспитанников).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451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DA4C05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Педагог </w:t>
            </w:r>
            <w:r w:rsidR="00F73778">
              <w:rPr>
                <w:rFonts w:eastAsia="TimesNewRoman"/>
              </w:rPr>
              <w:t>организует рефлексивную деятельность обучающихся на каждом этапе урока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70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DA4C05" w:rsidRDefault="000A18B6" w:rsidP="00F7377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 xml:space="preserve">Педагог </w:t>
            </w:r>
            <w:r w:rsidR="00F73778">
              <w:rPr>
                <w:rFonts w:eastAsia="TimesNewRoman"/>
              </w:rPr>
              <w:t>владеет приемами создания ситуации успеха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688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0A18B6" w:rsidRPr="00DA4C05" w:rsidRDefault="000A18B6" w:rsidP="000A18B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176"/>
              </w:tabs>
              <w:spacing w:line="220" w:lineRule="exact"/>
              <w:ind w:left="176" w:hanging="176"/>
              <w:jc w:val="both"/>
              <w:rPr>
                <w:rFonts w:eastAsia="TimesNewRoman,Bold"/>
              </w:rPr>
            </w:pPr>
            <w:r w:rsidRPr="00DA4C05">
              <w:rPr>
                <w:rFonts w:eastAsia="TimesNewRoman"/>
              </w:rPr>
              <w:t>П</w:t>
            </w:r>
            <w:r w:rsidR="00C2209F">
              <w:rPr>
                <w:rFonts w:eastAsia="TimesNewRoman"/>
              </w:rPr>
              <w:t xml:space="preserve">едагог владеет большим </w:t>
            </w:r>
            <w:proofErr w:type="spellStart"/>
            <w:r w:rsidR="00C2209F">
              <w:rPr>
                <w:rFonts w:eastAsia="TimesNewRoman"/>
              </w:rPr>
              <w:t>спектром</w:t>
            </w:r>
            <w:r w:rsidR="00A2057C">
              <w:rPr>
                <w:rFonts w:eastAsia="TimesNewRoman"/>
              </w:rPr>
              <w:t>дидактических</w:t>
            </w:r>
            <w:proofErr w:type="spellEnd"/>
            <w:r w:rsidR="00A2057C">
              <w:rPr>
                <w:rFonts w:eastAsia="TimesNewRoman"/>
              </w:rPr>
              <w:t xml:space="preserve"> </w:t>
            </w:r>
            <w:r w:rsidRPr="00DA4C05">
              <w:rPr>
                <w:rFonts w:eastAsia="TimesNewRoman"/>
              </w:rPr>
              <w:t>материалов и заданий, способных вызвать интерес обучающихся (воспитанников) к различным темам преподаваемого предмета</w:t>
            </w:r>
            <w:r>
              <w:rPr>
                <w:rFonts w:eastAsia="TimesNewRoman"/>
              </w:rPr>
              <w:t xml:space="preserve"> (курса, дисциплины, программы)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b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0A18B6" w:rsidRPr="0025424E" w:rsidRDefault="000A18B6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 xml:space="preserve">ИТОГО 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271"/>
        </w:trPr>
        <w:tc>
          <w:tcPr>
            <w:tcW w:w="2014" w:type="dxa"/>
            <w:vMerge w:val="restart"/>
          </w:tcPr>
          <w:p w:rsidR="000A18B6" w:rsidRPr="0025424E" w:rsidRDefault="000A18B6" w:rsidP="00746AAC">
            <w:pPr>
              <w:rPr>
                <w:rFonts w:eastAsia="TimesNewRoman,Bold"/>
                <w:b/>
                <w:sz w:val="22"/>
                <w:szCs w:val="22"/>
              </w:rPr>
            </w:pPr>
            <w:r w:rsidRPr="0025424E">
              <w:rPr>
                <w:rFonts w:eastAsia="TimesNewRoman,Bold"/>
                <w:b/>
                <w:sz w:val="22"/>
                <w:szCs w:val="22"/>
              </w:rPr>
              <w:t>Компетентность в области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информационной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основы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педагогической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A18B6" w:rsidRPr="00DA4C05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1. </w:t>
            </w:r>
            <w:r w:rsidRPr="00DA4C05">
              <w:rPr>
                <w:rFonts w:eastAsia="TimesNewRoman"/>
              </w:rPr>
              <w:t>Педагог демонстрирует</w:t>
            </w:r>
            <w:r>
              <w:rPr>
                <w:rFonts w:eastAsia="TimesNewRoman"/>
              </w:rPr>
              <w:t xml:space="preserve"> знание преподаваемого предмета (курса, дисциплины, программы)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361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A18B6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2. </w:t>
            </w:r>
            <w:r w:rsidRPr="00DA4C05">
              <w:rPr>
                <w:rFonts w:eastAsia="TimesNewRoman"/>
              </w:rPr>
              <w:t>Педагог раскрывает связь новой темы с предыдущими и будущими темами по преподаваемому предмету</w:t>
            </w:r>
            <w:r>
              <w:rPr>
                <w:rFonts w:eastAsia="TimesNewRoman"/>
              </w:rPr>
              <w:t xml:space="preserve"> (курсу, дисциплине, программе)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0A18B6" w:rsidRPr="00FD3830" w:rsidTr="00643A8A">
        <w:trPr>
          <w:gridAfter w:val="1"/>
          <w:wAfter w:w="22" w:type="dxa"/>
          <w:trHeight w:val="697"/>
        </w:trPr>
        <w:tc>
          <w:tcPr>
            <w:tcW w:w="2014" w:type="dxa"/>
            <w:vMerge/>
          </w:tcPr>
          <w:p w:rsidR="000A18B6" w:rsidRPr="0025424E" w:rsidRDefault="000A18B6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A18B6" w:rsidRDefault="000A18B6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3. </w:t>
            </w:r>
            <w:r w:rsidRPr="00DA4C05">
              <w:rPr>
                <w:rFonts w:eastAsia="TimesNewRoman"/>
              </w:rPr>
              <w:t>Педагог видит и раскрывает связь своего предмета</w:t>
            </w:r>
            <w:r>
              <w:rPr>
                <w:rFonts w:eastAsia="TimesNewRoman"/>
              </w:rPr>
              <w:t xml:space="preserve"> (курса, дисциплины, программы)</w:t>
            </w:r>
            <w:r w:rsidRPr="00DA4C05">
              <w:rPr>
                <w:rFonts w:eastAsia="TimesNewRoman"/>
              </w:rPr>
              <w:t xml:space="preserve"> с другими предметами школьной программы, связь теоретических знаний с практической деятельностью, в которой они используются.</w:t>
            </w:r>
          </w:p>
        </w:tc>
        <w:tc>
          <w:tcPr>
            <w:tcW w:w="1029" w:type="dxa"/>
            <w:shd w:val="clear" w:color="auto" w:fill="auto"/>
          </w:tcPr>
          <w:p w:rsidR="000A18B6" w:rsidRPr="004310D0" w:rsidRDefault="000A18B6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78"/>
        </w:trPr>
        <w:tc>
          <w:tcPr>
            <w:tcW w:w="2014" w:type="dxa"/>
            <w:vMerge/>
          </w:tcPr>
          <w:p w:rsidR="00F73778" w:rsidRPr="0025424E" w:rsidRDefault="00F73778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Default="00F73778" w:rsidP="00F4502E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4. </w:t>
            </w:r>
            <w:r w:rsidRPr="00DA4C05">
              <w:rPr>
                <w:rFonts w:eastAsia="TimesNewRoman"/>
              </w:rPr>
              <w:t>Педагог демонстрирует умение работать с различными информационными ресурсами и программно-методическими комплексами, современными информационно-коммуникативными технологиями, компьютерными и мультимедийными технологиями, цифровыми образовательными ресурсами.</w:t>
            </w:r>
          </w:p>
        </w:tc>
        <w:tc>
          <w:tcPr>
            <w:tcW w:w="1029" w:type="dxa"/>
            <w:shd w:val="clear" w:color="auto" w:fill="auto"/>
          </w:tcPr>
          <w:p w:rsidR="00F73778" w:rsidRPr="004310D0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203"/>
        </w:trPr>
        <w:tc>
          <w:tcPr>
            <w:tcW w:w="2014" w:type="dxa"/>
            <w:vMerge/>
          </w:tcPr>
          <w:p w:rsidR="00F73778" w:rsidRPr="0025424E" w:rsidRDefault="00F73778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Default="00F73778" w:rsidP="00C2209F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5. Педагог о</w:t>
            </w:r>
            <w:r w:rsidRPr="00DA4C05">
              <w:rPr>
                <w:rFonts w:eastAsia="TimesNewRoman"/>
              </w:rPr>
              <w:t>боснованно использует на занятиях современные информационно-</w:t>
            </w:r>
            <w:r w:rsidR="00C2209F">
              <w:rPr>
                <w:rFonts w:eastAsia="TimesNewRoman"/>
              </w:rPr>
              <w:t xml:space="preserve"> </w:t>
            </w:r>
            <w:r w:rsidRPr="00DA4C05">
              <w:rPr>
                <w:rFonts w:eastAsia="TimesNewRoman"/>
              </w:rPr>
              <w:t>коммуникативные технологии</w:t>
            </w:r>
          </w:p>
        </w:tc>
        <w:tc>
          <w:tcPr>
            <w:tcW w:w="1029" w:type="dxa"/>
            <w:shd w:val="clear" w:color="auto" w:fill="auto"/>
          </w:tcPr>
          <w:p w:rsidR="00F73778" w:rsidRPr="004310D0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F73778" w:rsidRPr="0025424E" w:rsidRDefault="00F73778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>ИТОГО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1408"/>
        </w:trPr>
        <w:tc>
          <w:tcPr>
            <w:tcW w:w="2014" w:type="dxa"/>
            <w:vMerge w:val="restart"/>
          </w:tcPr>
          <w:p w:rsidR="00F73778" w:rsidRPr="0025424E" w:rsidRDefault="00F73778" w:rsidP="00746AAC">
            <w:pPr>
              <w:rPr>
                <w:rFonts w:eastAsia="TimesNewRoman,Bold"/>
                <w:b/>
                <w:sz w:val="22"/>
                <w:szCs w:val="22"/>
              </w:rPr>
            </w:pPr>
            <w:r w:rsidRPr="0025424E">
              <w:rPr>
                <w:rFonts w:eastAsia="TimesNewRoman,Bold"/>
                <w:b/>
                <w:sz w:val="22"/>
                <w:szCs w:val="22"/>
              </w:rPr>
              <w:lastRenderedPageBreak/>
              <w:t>Компетентность в области разработки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программ 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принятия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педагогических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решений</w:t>
            </w:r>
          </w:p>
        </w:tc>
        <w:tc>
          <w:tcPr>
            <w:tcW w:w="7229" w:type="dxa"/>
          </w:tcPr>
          <w:p w:rsidR="00F73778" w:rsidRPr="007E30DD" w:rsidRDefault="00F73778" w:rsidP="00F73778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  <w:sz w:val="18"/>
                <w:szCs w:val="18"/>
              </w:rPr>
            </w:pPr>
            <w:r>
              <w:rPr>
                <w:rFonts w:eastAsia="TimesNewRoman"/>
                <w:sz w:val="18"/>
                <w:szCs w:val="18"/>
              </w:rPr>
              <w:t>Педагог проводит уроки (занятия) с учетом требований</w:t>
            </w:r>
            <w:r w:rsidRPr="007E30DD">
              <w:rPr>
                <w:rFonts w:eastAsia="TimesNewRoman"/>
                <w:sz w:val="18"/>
                <w:szCs w:val="18"/>
              </w:rPr>
              <w:t xml:space="preserve"> основных нормативных документов, определяющих содержание и результаты учебной деятельности по предмету: </w:t>
            </w:r>
            <w:r>
              <w:rPr>
                <w:rFonts w:eastAsia="TimesNewRoman"/>
                <w:sz w:val="18"/>
                <w:szCs w:val="18"/>
              </w:rPr>
              <w:t xml:space="preserve">Федеральный </w:t>
            </w:r>
            <w:r w:rsidRPr="007E30DD">
              <w:rPr>
                <w:rFonts w:eastAsia="TimesNewRoman"/>
                <w:sz w:val="18"/>
                <w:szCs w:val="18"/>
              </w:rPr>
              <w:t xml:space="preserve">государственный образовательный стандарт, конвенция о правах ребенка, </w:t>
            </w:r>
            <w:r>
              <w:rPr>
                <w:rFonts w:eastAsia="TimesNewRoman"/>
                <w:sz w:val="18"/>
                <w:szCs w:val="18"/>
              </w:rPr>
              <w:t>основная</w:t>
            </w:r>
            <w:r w:rsidRPr="007E30DD">
              <w:rPr>
                <w:rFonts w:eastAsia="TimesNewRoman"/>
                <w:sz w:val="18"/>
                <w:szCs w:val="18"/>
              </w:rPr>
              <w:t xml:space="preserve"> образовательн</w:t>
            </w:r>
            <w:r>
              <w:rPr>
                <w:rFonts w:eastAsia="TimesNewRoman"/>
                <w:sz w:val="18"/>
                <w:szCs w:val="18"/>
              </w:rPr>
              <w:t>ая</w:t>
            </w:r>
            <w:r w:rsidRPr="007E30DD">
              <w:rPr>
                <w:rFonts w:eastAsia="TimesNewRoman"/>
                <w:sz w:val="18"/>
                <w:szCs w:val="18"/>
              </w:rPr>
              <w:t xml:space="preserve"> программ</w:t>
            </w:r>
            <w:r>
              <w:rPr>
                <w:rFonts w:eastAsia="TimesNewRoman"/>
                <w:sz w:val="18"/>
                <w:szCs w:val="18"/>
              </w:rPr>
              <w:t>а</w:t>
            </w:r>
            <w:r w:rsidR="00D023E2">
              <w:rPr>
                <w:rFonts w:eastAsia="TimesNewRoman"/>
                <w:sz w:val="18"/>
                <w:szCs w:val="18"/>
              </w:rPr>
              <w:t xml:space="preserve"> ОО</w:t>
            </w:r>
            <w:r w:rsidRPr="007E30DD">
              <w:rPr>
                <w:rFonts w:eastAsia="TimesNewRoman"/>
                <w:sz w:val="18"/>
                <w:szCs w:val="18"/>
              </w:rPr>
              <w:t xml:space="preserve">, </w:t>
            </w:r>
            <w:r>
              <w:rPr>
                <w:rFonts w:eastAsia="TimesNewRoman"/>
                <w:sz w:val="18"/>
                <w:szCs w:val="18"/>
              </w:rPr>
              <w:t xml:space="preserve">примерная программа по </w:t>
            </w:r>
            <w:r w:rsidR="00C2209F">
              <w:rPr>
                <w:rFonts w:eastAsia="TimesNewRoman"/>
                <w:sz w:val="18"/>
                <w:szCs w:val="18"/>
              </w:rPr>
              <w:t xml:space="preserve"> </w:t>
            </w:r>
            <w:r w:rsidRPr="007E30DD">
              <w:rPr>
                <w:rFonts w:eastAsia="TimesNewRoman"/>
                <w:sz w:val="18"/>
                <w:szCs w:val="18"/>
              </w:rPr>
              <w:t xml:space="preserve">преподаваемому предмету (курсу, дисциплине), УМК </w:t>
            </w:r>
            <w:r>
              <w:rPr>
                <w:rFonts w:eastAsia="TimesNewRoman"/>
                <w:sz w:val="18"/>
                <w:szCs w:val="18"/>
              </w:rPr>
              <w:t xml:space="preserve">, </w:t>
            </w:r>
            <w:r w:rsidRPr="007E30DD">
              <w:rPr>
                <w:rFonts w:eastAsia="TimesNewRoman"/>
                <w:sz w:val="18"/>
                <w:szCs w:val="18"/>
              </w:rPr>
              <w:t>допущенны</w:t>
            </w:r>
            <w:r>
              <w:rPr>
                <w:rFonts w:eastAsia="TimesNewRoman"/>
                <w:sz w:val="18"/>
                <w:szCs w:val="18"/>
              </w:rPr>
              <w:t>е</w:t>
            </w:r>
            <w:r w:rsidRPr="007E30DD">
              <w:rPr>
                <w:rFonts w:eastAsia="TimesNewRoman"/>
                <w:sz w:val="18"/>
                <w:szCs w:val="18"/>
              </w:rPr>
              <w:t xml:space="preserve"> или рекомендованны</w:t>
            </w:r>
            <w:r>
              <w:rPr>
                <w:rFonts w:eastAsia="TimesNewRoman"/>
                <w:sz w:val="18"/>
                <w:szCs w:val="18"/>
              </w:rPr>
              <w:t>е</w:t>
            </w:r>
            <w:r w:rsidR="00C2209F">
              <w:rPr>
                <w:rFonts w:eastAsia="TimesNewRoman"/>
                <w:sz w:val="18"/>
                <w:szCs w:val="18"/>
              </w:rPr>
              <w:t xml:space="preserve"> </w:t>
            </w:r>
            <w:proofErr w:type="spellStart"/>
            <w:r w:rsidR="00C2209F">
              <w:rPr>
                <w:rFonts w:eastAsia="TimesNewRoman"/>
                <w:sz w:val="18"/>
                <w:szCs w:val="18"/>
              </w:rPr>
              <w:t>Минобрнауки</w:t>
            </w:r>
            <w:proofErr w:type="spellEnd"/>
            <w:r w:rsidR="00C2209F">
              <w:rPr>
                <w:rFonts w:eastAsia="TimesNewRoman"/>
                <w:sz w:val="18"/>
                <w:szCs w:val="18"/>
              </w:rPr>
              <w:t xml:space="preserve"> РФ, </w:t>
            </w:r>
            <w:r w:rsidRPr="007E30DD">
              <w:rPr>
                <w:rFonts w:eastAsia="TimesNewRoman"/>
                <w:sz w:val="18"/>
                <w:szCs w:val="18"/>
              </w:rPr>
              <w:t>методические и дидактические материалы по преподаваемому предмету и т.д.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73"/>
        </w:trPr>
        <w:tc>
          <w:tcPr>
            <w:tcW w:w="2014" w:type="dxa"/>
            <w:vMerge/>
          </w:tcPr>
          <w:p w:rsidR="00F73778" w:rsidRPr="0025424E" w:rsidRDefault="00F73778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F73778" w:rsidRPr="00DA4C05" w:rsidRDefault="00F73778" w:rsidP="000A18B6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демонстрирует умение вносить изменения в существующие дидактические и методические материалы с целью достижения более высоких результатов.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551"/>
        </w:trPr>
        <w:tc>
          <w:tcPr>
            <w:tcW w:w="2014" w:type="dxa"/>
            <w:vMerge/>
          </w:tcPr>
          <w:p w:rsidR="00F73778" w:rsidRPr="0025424E" w:rsidRDefault="00F73778" w:rsidP="007F1603">
            <w:pPr>
              <w:rPr>
                <w:rFonts w:eastAsia="TimesNewRoman,Bold"/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:rsidR="00F73778" w:rsidRPr="00DA4C05" w:rsidRDefault="00F73778" w:rsidP="000A18B6">
            <w:pPr>
              <w:numPr>
                <w:ilvl w:val="0"/>
                <w:numId w:val="3"/>
              </w:numPr>
              <w:tabs>
                <w:tab w:val="clear" w:pos="720"/>
                <w:tab w:val="num" w:pos="267"/>
              </w:tabs>
              <w:spacing w:line="220" w:lineRule="exact"/>
              <w:ind w:left="0" w:firstLine="0"/>
              <w:jc w:val="both"/>
              <w:rPr>
                <w:rFonts w:eastAsia="TimesNewRoman"/>
              </w:rPr>
            </w:pPr>
            <w:r w:rsidRPr="00DA4C05">
              <w:rPr>
                <w:rFonts w:eastAsia="TimesNewRoman"/>
              </w:rPr>
              <w:t>Педагог использует самостоятельно разработанные программные, методические или дидактические материалы по предмету</w:t>
            </w:r>
            <w:r>
              <w:rPr>
                <w:rFonts w:eastAsia="TimesNewRoman"/>
              </w:rPr>
              <w:t xml:space="preserve"> (курсу, дисциплине, программе)</w:t>
            </w:r>
            <w:r w:rsidRPr="00DA4C05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F73778" w:rsidRPr="0025424E" w:rsidRDefault="00F73778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>ИТОГО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29"/>
        </w:trPr>
        <w:tc>
          <w:tcPr>
            <w:tcW w:w="2014" w:type="dxa"/>
            <w:vMerge w:val="restart"/>
          </w:tcPr>
          <w:p w:rsidR="00F73778" w:rsidRPr="0025424E" w:rsidRDefault="00F73778" w:rsidP="00746AAC">
            <w:pPr>
              <w:rPr>
                <w:rFonts w:eastAsia="TimesNewRoman"/>
                <w:b/>
                <w:sz w:val="22"/>
                <w:szCs w:val="22"/>
              </w:rPr>
            </w:pPr>
            <w:r w:rsidRPr="0025424E">
              <w:rPr>
                <w:rFonts w:eastAsia="TimesNewRoman,Bold"/>
                <w:b/>
                <w:sz w:val="22"/>
                <w:szCs w:val="22"/>
              </w:rPr>
              <w:t>Компетентность в области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организации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учебной</w:t>
            </w:r>
            <w:r w:rsidR="00746AAC" w:rsidRPr="0025424E">
              <w:rPr>
                <w:rFonts w:eastAsia="TimesNewRoman,Bold"/>
                <w:b/>
                <w:sz w:val="22"/>
                <w:szCs w:val="22"/>
              </w:rPr>
              <w:t xml:space="preserve"> </w:t>
            </w:r>
            <w:r w:rsidRPr="0025424E">
              <w:rPr>
                <w:rFonts w:eastAsia="TimesNewRoman,Bold"/>
                <w:b/>
                <w:sz w:val="22"/>
                <w:szCs w:val="22"/>
              </w:rPr>
              <w:t>деятельности</w:t>
            </w:r>
            <w:r w:rsidRPr="0025424E">
              <w:rPr>
                <w:rFonts w:eastAsia="TimesNewRoman"/>
                <w:b/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73778" w:rsidRPr="00DA4C05" w:rsidRDefault="00F73778" w:rsidP="00865238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1. </w:t>
            </w:r>
            <w:r w:rsidRPr="00DA4C05">
              <w:rPr>
                <w:rFonts w:eastAsia="TimesNewRoman"/>
              </w:rPr>
              <w:t xml:space="preserve">Педагог </w:t>
            </w:r>
            <w:r w:rsidR="00865238">
              <w:rPr>
                <w:rFonts w:eastAsia="TimesNewRoman"/>
              </w:rPr>
              <w:t xml:space="preserve">эффективно </w:t>
            </w:r>
            <w:r w:rsidR="00BB6B29">
              <w:rPr>
                <w:rFonts w:eastAsia="TimesNewRoman"/>
              </w:rPr>
              <w:t>организует деятельность обучающихся по постановке</w:t>
            </w:r>
            <w:r w:rsidRPr="00DA4C05">
              <w:rPr>
                <w:rFonts w:eastAsia="TimesNewRoman"/>
              </w:rPr>
              <w:t xml:space="preserve"> цел</w:t>
            </w:r>
            <w:r w:rsidR="00BB6B29">
              <w:rPr>
                <w:rFonts w:eastAsia="TimesNewRoman"/>
              </w:rPr>
              <w:t>и</w:t>
            </w:r>
            <w:r w:rsidRPr="00DA4C05">
              <w:rPr>
                <w:rFonts w:eastAsia="TimesNewRoman"/>
              </w:rPr>
              <w:t xml:space="preserve"> и задач, на каждом из этапов занятия.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BE5CA1" w:rsidRPr="00FD3830" w:rsidTr="00643A8A">
        <w:trPr>
          <w:gridAfter w:val="1"/>
          <w:wAfter w:w="22" w:type="dxa"/>
          <w:trHeight w:val="429"/>
        </w:trPr>
        <w:tc>
          <w:tcPr>
            <w:tcW w:w="2014" w:type="dxa"/>
            <w:vMerge/>
          </w:tcPr>
          <w:p w:rsidR="00BE5CA1" w:rsidRDefault="00BE5CA1" w:rsidP="007F1603">
            <w:pPr>
              <w:rPr>
                <w:rFonts w:eastAsia="TimesNewRoman,Bold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E5CA1" w:rsidRDefault="00BE5CA1" w:rsidP="00A2057C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 xml:space="preserve">2. </w:t>
            </w:r>
            <w:r w:rsidR="00A2057C">
              <w:rPr>
                <w:rFonts w:eastAsia="TimesNewRoman"/>
              </w:rPr>
              <w:t>Педагог использует методы,</w:t>
            </w:r>
            <w:r w:rsidRPr="00DA4C05">
              <w:rPr>
                <w:rFonts w:eastAsia="TimesNewRoman"/>
              </w:rPr>
              <w:t xml:space="preserve"> соответству</w:t>
            </w:r>
            <w:r w:rsidR="00A2057C">
              <w:rPr>
                <w:rFonts w:eastAsia="TimesNewRoman"/>
              </w:rPr>
              <w:t>ющие</w:t>
            </w:r>
            <w:r w:rsidRPr="00DA4C05">
              <w:rPr>
                <w:rFonts w:eastAsia="TimesNewRoman"/>
              </w:rPr>
              <w:t xml:space="preserve"> поставленным целям и задачам, содержанию изучаемого предмета, теме занятия, условиям и времени, </w:t>
            </w:r>
            <w:r>
              <w:rPr>
                <w:rFonts w:eastAsia="TimesNewRoman"/>
              </w:rPr>
              <w:t xml:space="preserve">возрастным особенностям, </w:t>
            </w:r>
            <w:r w:rsidRPr="00DA4C05">
              <w:rPr>
                <w:rFonts w:eastAsia="TimesNewRoman"/>
              </w:rPr>
              <w:t>отведенному на изучение темы.</w:t>
            </w:r>
          </w:p>
        </w:tc>
        <w:tc>
          <w:tcPr>
            <w:tcW w:w="1029" w:type="dxa"/>
            <w:shd w:val="clear" w:color="auto" w:fill="auto"/>
          </w:tcPr>
          <w:p w:rsidR="00BE5CA1" w:rsidRPr="00523E51" w:rsidRDefault="00BE5CA1" w:rsidP="007F1603">
            <w:pPr>
              <w:rPr>
                <w:rFonts w:eastAsia="TimesNewRoman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29"/>
        </w:trPr>
        <w:tc>
          <w:tcPr>
            <w:tcW w:w="2014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73778" w:rsidRDefault="00BE5CA1" w:rsidP="001142B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  <w:r w:rsidR="00F73778">
              <w:rPr>
                <w:rFonts w:eastAsia="TimesNewRoman"/>
              </w:rPr>
              <w:t xml:space="preserve">. </w:t>
            </w:r>
            <w:r w:rsidR="001142B3">
              <w:rPr>
                <w:rFonts w:eastAsia="TimesNewRoman"/>
              </w:rPr>
              <w:t xml:space="preserve">Педагог </w:t>
            </w:r>
            <w:r w:rsidR="00A2057C">
              <w:rPr>
                <w:rFonts w:eastAsia="TimesNewRoman"/>
              </w:rPr>
              <w:t xml:space="preserve">эффективно </w:t>
            </w:r>
            <w:r w:rsidR="001142B3">
              <w:rPr>
                <w:rFonts w:eastAsia="TimesNewRoman"/>
              </w:rPr>
              <w:t>применяет  мет</w:t>
            </w:r>
            <w:r w:rsidRPr="00DA4C05">
              <w:rPr>
                <w:rFonts w:eastAsia="TimesNewRoman"/>
              </w:rPr>
              <w:t>оды</w:t>
            </w:r>
            <w:r>
              <w:rPr>
                <w:rFonts w:eastAsia="TimesNewRoman"/>
              </w:rPr>
              <w:t xml:space="preserve">, приемы, формы организации учебной деятельности </w:t>
            </w:r>
            <w:r w:rsidR="00F73778" w:rsidRPr="00DA4C05">
              <w:rPr>
                <w:rFonts w:eastAsia="TimesNewRoman"/>
              </w:rPr>
              <w:t xml:space="preserve"> </w:t>
            </w:r>
            <w:r>
              <w:rPr>
                <w:rFonts w:eastAsia="TimesNewRoman"/>
              </w:rPr>
              <w:t>с учетом основных</w:t>
            </w:r>
            <w:r w:rsidR="00F73778" w:rsidRPr="00DA4C05">
              <w:rPr>
                <w:rFonts w:eastAsia="TimesNewRoman"/>
              </w:rPr>
              <w:t xml:space="preserve"> дидактически</w:t>
            </w:r>
            <w:r>
              <w:rPr>
                <w:rFonts w:eastAsia="TimesNewRoman"/>
              </w:rPr>
              <w:t>х</w:t>
            </w:r>
            <w:r w:rsidR="00F73778" w:rsidRPr="00DA4C05">
              <w:rPr>
                <w:rFonts w:eastAsia="TimesNewRoman"/>
              </w:rPr>
              <w:t xml:space="preserve"> принцип</w:t>
            </w:r>
            <w:r>
              <w:rPr>
                <w:rFonts w:eastAsia="TimesNewRoman"/>
              </w:rPr>
              <w:t>ов</w:t>
            </w:r>
            <w:r w:rsidR="00F73778" w:rsidRPr="00DA4C05">
              <w:rPr>
                <w:rFonts w:eastAsia="TimesNewRoman"/>
              </w:rPr>
              <w:t xml:space="preserve">. 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29"/>
        </w:trPr>
        <w:tc>
          <w:tcPr>
            <w:tcW w:w="2014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73778" w:rsidRDefault="00330D81" w:rsidP="00BE5CA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</w:t>
            </w:r>
            <w:r w:rsidR="00BE5CA1">
              <w:rPr>
                <w:rFonts w:eastAsia="TimesNewRoman"/>
              </w:rPr>
              <w:t xml:space="preserve"> на уроке (занятии)</w:t>
            </w:r>
            <w:r w:rsidR="00F73778" w:rsidRPr="00DA4C05">
              <w:rPr>
                <w:rFonts w:eastAsia="TimesNewRoman"/>
              </w:rPr>
              <w:t xml:space="preserve"> </w:t>
            </w:r>
            <w:r w:rsidR="00BE5CA1">
              <w:rPr>
                <w:rFonts w:eastAsia="TimesNewRoman"/>
              </w:rPr>
              <w:t xml:space="preserve">целесообразное применение </w:t>
            </w:r>
            <w:r w:rsidR="00F73778" w:rsidRPr="00DA4C05">
              <w:rPr>
                <w:rFonts w:eastAsia="TimesNewRoman"/>
              </w:rPr>
              <w:t>современны</w:t>
            </w:r>
            <w:r w:rsidR="00BE5CA1">
              <w:rPr>
                <w:rFonts w:eastAsia="TimesNewRoman"/>
              </w:rPr>
              <w:t>х</w:t>
            </w:r>
            <w:r w:rsidR="00F73778" w:rsidRPr="00DA4C05">
              <w:rPr>
                <w:rFonts w:eastAsia="TimesNewRoman"/>
              </w:rPr>
              <w:t xml:space="preserve"> </w:t>
            </w:r>
            <w:r w:rsidR="00BE5CA1">
              <w:rPr>
                <w:rFonts w:eastAsia="TimesNewRoman"/>
              </w:rPr>
              <w:t>образовательных технологий</w:t>
            </w:r>
            <w:r w:rsidR="00F73778" w:rsidRPr="00DA4C05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29"/>
        </w:trPr>
        <w:tc>
          <w:tcPr>
            <w:tcW w:w="2014" w:type="dxa"/>
            <w:vMerge/>
          </w:tcPr>
          <w:p w:rsidR="00F73778" w:rsidRDefault="00F73778" w:rsidP="007F1603">
            <w:pPr>
              <w:rPr>
                <w:rFonts w:eastAsia="TimesNewRoman,Bold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73778" w:rsidRPr="00330D81" w:rsidRDefault="00330D81" w:rsidP="00330D81">
            <w:pPr>
              <w:pBdr>
                <w:top w:val="single" w:sz="4" w:space="1" w:color="auto"/>
              </w:pBd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  <w:r w:rsidR="00F73778">
              <w:rPr>
                <w:rFonts w:eastAsia="TimesNewRoman"/>
              </w:rPr>
              <w:t xml:space="preserve">. </w:t>
            </w:r>
            <w:r w:rsidR="00BE5CA1" w:rsidRPr="00DA4C05">
              <w:rPr>
                <w:rFonts w:eastAsia="TimesNewRoman"/>
              </w:rPr>
              <w:t xml:space="preserve">Педагог </w:t>
            </w:r>
            <w:r w:rsidR="00BE5CA1">
              <w:rPr>
                <w:rFonts w:eastAsia="TimesNewRoman"/>
              </w:rPr>
              <w:t xml:space="preserve">реализует на уроке (занятии) принципы дифференцированного подхода в обучении; </w:t>
            </w:r>
            <w:r w:rsidR="00614B12">
              <w:rPr>
                <w:rFonts w:eastAsia="TimesNewRoman"/>
              </w:rPr>
              <w:t xml:space="preserve">демонстрирует </w:t>
            </w:r>
            <w:r w:rsidR="00BE5CA1">
              <w:rPr>
                <w:rFonts w:eastAsia="TimesNewRoman"/>
              </w:rPr>
              <w:t>владение методами работы с</w:t>
            </w:r>
            <w:r w:rsidR="00614B12">
              <w:rPr>
                <w:rFonts w:eastAsia="TimesNewRoman"/>
              </w:rPr>
              <w:t>о</w:t>
            </w:r>
            <w:r w:rsidR="00BE5CA1">
              <w:rPr>
                <w:rFonts w:eastAsia="TimesNewRoman"/>
              </w:rPr>
              <w:t xml:space="preserve"> слабоуспевающими, одаренными</w:t>
            </w:r>
            <w:r w:rsidR="00614B12">
              <w:rPr>
                <w:rFonts w:eastAsia="TimesNewRoman"/>
              </w:rPr>
              <w:t xml:space="preserve"> детьми, детьми с </w:t>
            </w:r>
            <w:r>
              <w:rPr>
                <w:rFonts w:eastAsia="TimesNewRoman"/>
              </w:rPr>
              <w:t>ограниченными возможностями здоровья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16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EB09D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6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 xml:space="preserve">Педагог </w:t>
            </w:r>
            <w:r w:rsidR="00EB09DD">
              <w:rPr>
                <w:rFonts w:eastAsia="TimesNewRoman"/>
              </w:rPr>
              <w:t xml:space="preserve">эффективно </w:t>
            </w:r>
            <w:r w:rsidR="00F73778" w:rsidRPr="00DA4C05">
              <w:rPr>
                <w:rFonts w:eastAsia="TimesNewRoman"/>
              </w:rPr>
              <w:t xml:space="preserve"> организ</w:t>
            </w:r>
            <w:r w:rsidR="00EB09DD">
              <w:rPr>
                <w:rFonts w:eastAsia="TimesNewRoman"/>
              </w:rPr>
              <w:t>ует</w:t>
            </w:r>
            <w:r w:rsidR="00F73778" w:rsidRPr="00DA4C05">
              <w:rPr>
                <w:rFonts w:eastAsia="TimesNewRoman"/>
              </w:rPr>
              <w:t xml:space="preserve"> индивидуальн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и совместн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деятельност</w:t>
            </w:r>
            <w:r w:rsidR="00EB09DD">
              <w:rPr>
                <w:rFonts w:eastAsia="TimesNewRoman"/>
              </w:rPr>
              <w:t>ь</w:t>
            </w:r>
            <w:r w:rsidR="00F73778" w:rsidRPr="00DA4C05">
              <w:rPr>
                <w:rFonts w:eastAsia="TimesNewRoman"/>
              </w:rPr>
              <w:t xml:space="preserve"> обучающихся (воспитанников), направленн</w:t>
            </w:r>
            <w:r w:rsidR="00EB09DD">
              <w:rPr>
                <w:rFonts w:eastAsia="TimesNewRoman"/>
              </w:rPr>
              <w:t>ую</w:t>
            </w:r>
            <w:r w:rsidR="00F73778" w:rsidRPr="00DA4C05">
              <w:rPr>
                <w:rFonts w:eastAsia="TimesNewRoman"/>
              </w:rPr>
              <w:t xml:space="preserve"> на решение поставленных целей и задач</w:t>
            </w:r>
            <w:r w:rsidR="00F73778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39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EB09D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7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</w:t>
            </w:r>
            <w:r w:rsidR="00EB09DD" w:rsidRPr="00DA4C05">
              <w:rPr>
                <w:rFonts w:eastAsia="TimesNewRoman"/>
              </w:rPr>
              <w:t xml:space="preserve"> способность устанавливать отношения сотрудничества с </w:t>
            </w:r>
            <w:r w:rsidR="00EB09DD">
              <w:rPr>
                <w:rFonts w:eastAsia="TimesNewRoman"/>
              </w:rPr>
              <w:t>обучающимися (воспитанниками),</w:t>
            </w:r>
            <w:r w:rsidR="00F73778" w:rsidRPr="00DA4C05">
              <w:rPr>
                <w:rFonts w:eastAsia="TimesNewRoman"/>
              </w:rPr>
              <w:t xml:space="preserve"> владение методами и приемами создания рабочей атмосферы на занятии, поддержания дисциплины</w:t>
            </w:r>
            <w:r w:rsidR="00EB09DD">
              <w:rPr>
                <w:rFonts w:eastAsia="TimesNewRoman"/>
              </w:rPr>
              <w:t>, навыки педагогического общения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363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8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использует методы, побуждающие обучающихся (воспитанников) самостоятельно рассуждать.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371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7F1603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9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 демонстрирует умение включать новый материал в систему уже освоенных знаний обучающихся (воспитанников).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663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BB6B29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10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 xml:space="preserve">Педагог демонстрирует умение организовать </w:t>
            </w:r>
            <w:r w:rsidR="00BB6B29">
              <w:rPr>
                <w:rFonts w:eastAsia="TimesNewRoman"/>
              </w:rPr>
              <w:t xml:space="preserve">деятельность </w:t>
            </w:r>
            <w:r w:rsidR="00F73778" w:rsidRPr="00DA4C05">
              <w:rPr>
                <w:rFonts w:eastAsia="TimesNewRoman"/>
              </w:rPr>
              <w:t xml:space="preserve">обучающихся (воспитанников) </w:t>
            </w:r>
            <w:r w:rsidR="00BB6B29">
              <w:rPr>
                <w:rFonts w:eastAsia="TimesNewRoman"/>
              </w:rPr>
              <w:t>по</w:t>
            </w:r>
            <w:r w:rsidR="00F73778" w:rsidRPr="00DA4C05">
              <w:rPr>
                <w:rFonts w:eastAsia="TimesNewRoman"/>
              </w:rPr>
              <w:t xml:space="preserve"> поиск</w:t>
            </w:r>
            <w:r w:rsidR="00BB6B29">
              <w:rPr>
                <w:rFonts w:eastAsia="TimesNewRoman"/>
              </w:rPr>
              <w:t>у</w:t>
            </w:r>
            <w:r w:rsidR="00F73778" w:rsidRPr="00DA4C05">
              <w:rPr>
                <w:rFonts w:eastAsia="TimesNewRoman"/>
              </w:rPr>
              <w:t xml:space="preserve"> дополнительной информации, необходимой при решении учебной задачи (книги, компьютерные и медиа-пособия, цифровые образовательные ресурсы и др.).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375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330D81" w:rsidP="00301EAD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11</w:t>
            </w:r>
            <w:r w:rsidR="00F73778">
              <w:rPr>
                <w:rFonts w:eastAsia="TimesNewRoman"/>
              </w:rPr>
              <w:t xml:space="preserve">. </w:t>
            </w:r>
            <w:r w:rsidR="00F73778" w:rsidRPr="00DA4C05">
              <w:rPr>
                <w:rFonts w:eastAsia="TimesNewRoman"/>
              </w:rPr>
              <w:t>Педагог</w:t>
            </w:r>
            <w:r w:rsidR="00EB09DD">
              <w:rPr>
                <w:rFonts w:eastAsia="TimesNewRoman"/>
              </w:rPr>
              <w:t xml:space="preserve"> использует разнообразные формы контроля,</w:t>
            </w:r>
            <w:r w:rsidR="00F73778" w:rsidRPr="00DA4C05">
              <w:rPr>
                <w:rFonts w:eastAsia="TimesNewRoman"/>
              </w:rPr>
              <w:t xml:space="preserve"> точно </w:t>
            </w:r>
            <w:r w:rsidR="00EB09DD">
              <w:rPr>
                <w:rFonts w:eastAsia="TimesNewRoman"/>
              </w:rPr>
              <w:t>определяет</w:t>
            </w:r>
            <w:r w:rsidR="00F73778" w:rsidRPr="00DA4C05">
              <w:rPr>
                <w:rFonts w:eastAsia="TimesNewRoman"/>
              </w:rPr>
              <w:t xml:space="preserve"> критерии</w:t>
            </w:r>
            <w:r w:rsidR="00EB09DD">
              <w:rPr>
                <w:rFonts w:eastAsia="TimesNewRoman"/>
              </w:rPr>
              <w:t xml:space="preserve"> успешности деятельности обучающихся на каждом этапе урока (занятия) </w:t>
            </w:r>
            <w:r w:rsidR="00301EAD">
              <w:rPr>
                <w:rFonts w:eastAsia="TimesNewRoman"/>
              </w:rPr>
              <w:t xml:space="preserve">и в различных видах </w:t>
            </w:r>
            <w:proofErr w:type="spellStart"/>
            <w:r w:rsidR="00301EAD">
              <w:rPr>
                <w:rFonts w:eastAsia="TimesNewRoman"/>
              </w:rPr>
              <w:t>деятельност</w:t>
            </w:r>
            <w:proofErr w:type="spellEnd"/>
            <w:r w:rsidR="00301EAD">
              <w:rPr>
                <w:rFonts w:eastAsia="TimesNewRoman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EB09DD" w:rsidRPr="00FD3830" w:rsidTr="00643A8A">
        <w:trPr>
          <w:gridAfter w:val="1"/>
          <w:wAfter w:w="22" w:type="dxa"/>
          <w:trHeight w:val="375"/>
        </w:trPr>
        <w:tc>
          <w:tcPr>
            <w:tcW w:w="2014" w:type="dxa"/>
            <w:vMerge/>
          </w:tcPr>
          <w:p w:rsidR="00EB09DD" w:rsidRPr="00523E51" w:rsidRDefault="00EB09DD" w:rsidP="007F1603">
            <w:pPr>
              <w:rPr>
                <w:rFonts w:eastAsia="TimesNewRoman,Bold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B09DD" w:rsidRDefault="00EB09DD" w:rsidP="00330D8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  <w:r w:rsidR="00330D81">
              <w:rPr>
                <w:rFonts w:eastAsia="TimesNewRoman"/>
              </w:rPr>
              <w:t>2</w:t>
            </w:r>
            <w:r>
              <w:rPr>
                <w:rFonts w:eastAsia="TimesNewRoman"/>
              </w:rPr>
              <w:t xml:space="preserve">. </w:t>
            </w:r>
            <w:r w:rsidRPr="00DA4C05">
              <w:rPr>
                <w:rFonts w:eastAsia="TimesNewRoman"/>
              </w:rPr>
              <w:t xml:space="preserve">Педагог планирует работу таким образом, чтобы получать информацию об уровне усвоения учебного материала </w:t>
            </w:r>
            <w:r>
              <w:rPr>
                <w:rFonts w:eastAsia="TimesNewRoman"/>
              </w:rPr>
              <w:t>каждым обучающим</w:t>
            </w:r>
            <w:r w:rsidRPr="00DA4C05">
              <w:rPr>
                <w:rFonts w:eastAsia="TimesNewRoman"/>
              </w:rPr>
              <w:t>ся (воспитан</w:t>
            </w:r>
            <w:r>
              <w:rPr>
                <w:rFonts w:eastAsia="TimesNewRoman"/>
              </w:rPr>
              <w:t>ником</w:t>
            </w:r>
            <w:r w:rsidRPr="00DA4C05">
              <w:rPr>
                <w:rFonts w:eastAsia="TimesNewRoman"/>
              </w:rPr>
              <w:t>).</w:t>
            </w:r>
          </w:p>
        </w:tc>
        <w:tc>
          <w:tcPr>
            <w:tcW w:w="1029" w:type="dxa"/>
            <w:shd w:val="clear" w:color="auto" w:fill="auto"/>
          </w:tcPr>
          <w:p w:rsidR="00EB09DD" w:rsidRPr="00523E51" w:rsidRDefault="00EB09DD" w:rsidP="007F1603">
            <w:pPr>
              <w:rPr>
                <w:rFonts w:eastAsia="TimesNewRoman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460"/>
        </w:trPr>
        <w:tc>
          <w:tcPr>
            <w:tcW w:w="2014" w:type="dxa"/>
            <w:vMerge/>
          </w:tcPr>
          <w:p w:rsidR="00F73778" w:rsidRPr="00523E51" w:rsidRDefault="00F73778" w:rsidP="007F1603">
            <w:pPr>
              <w:rPr>
                <w:rFonts w:eastAsia="TimesNewRoman,Bold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73778" w:rsidRPr="00DA4C05" w:rsidRDefault="00F73778" w:rsidP="00330D81">
            <w:pPr>
              <w:spacing w:line="220" w:lineRule="exact"/>
              <w:jc w:val="both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  <w:r w:rsidR="00330D81">
              <w:rPr>
                <w:rFonts w:eastAsia="TimesNewRoman"/>
              </w:rPr>
              <w:t>3</w:t>
            </w:r>
            <w:r>
              <w:rPr>
                <w:rFonts w:eastAsia="TimesNewRoman"/>
              </w:rPr>
              <w:t xml:space="preserve">. </w:t>
            </w:r>
            <w:r w:rsidRPr="00DA4C05">
              <w:rPr>
                <w:rFonts w:eastAsia="TimesNewRoman"/>
              </w:rPr>
              <w:t xml:space="preserve">Педагог </w:t>
            </w:r>
            <w:r w:rsidR="00EB09DD">
              <w:rPr>
                <w:rFonts w:eastAsia="TimesNewRoman"/>
              </w:rPr>
              <w:t>умело сочетает</w:t>
            </w:r>
            <w:r w:rsidRPr="00DA4C05">
              <w:rPr>
                <w:rFonts w:eastAsia="TimesNewRoman"/>
              </w:rPr>
              <w:t xml:space="preserve"> методы педагогического оценивания, </w:t>
            </w:r>
            <w:proofErr w:type="spellStart"/>
            <w:r w:rsidRPr="00DA4C05">
              <w:rPr>
                <w:rFonts w:eastAsia="TimesNewRoman"/>
              </w:rPr>
              <w:t>взаимооценки</w:t>
            </w:r>
            <w:proofErr w:type="spellEnd"/>
            <w:r w:rsidRPr="00DA4C05">
              <w:rPr>
                <w:rFonts w:eastAsia="TimesNewRoman"/>
              </w:rPr>
              <w:t xml:space="preserve"> и самооценки обучающихся (воспитанников)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F73778" w:rsidRPr="0025424E" w:rsidRDefault="00F73778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>ИТОГО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F73778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F73778" w:rsidRPr="0025424E" w:rsidRDefault="00F73778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 xml:space="preserve">СУММА </w:t>
            </w:r>
          </w:p>
        </w:tc>
        <w:tc>
          <w:tcPr>
            <w:tcW w:w="1029" w:type="dxa"/>
            <w:shd w:val="clear" w:color="auto" w:fill="auto"/>
          </w:tcPr>
          <w:p w:rsidR="00F73778" w:rsidRPr="00523E51" w:rsidRDefault="00F73778" w:rsidP="007F1603">
            <w:pPr>
              <w:rPr>
                <w:rFonts w:eastAsia="TimesNewRoman"/>
                <w:sz w:val="22"/>
                <w:szCs w:val="22"/>
              </w:rPr>
            </w:pPr>
          </w:p>
        </w:tc>
      </w:tr>
      <w:tr w:rsidR="00217A4A" w:rsidRPr="00FD3830" w:rsidTr="00643A8A">
        <w:trPr>
          <w:gridAfter w:val="1"/>
          <w:wAfter w:w="22" w:type="dxa"/>
          <w:trHeight w:val="279"/>
        </w:trPr>
        <w:tc>
          <w:tcPr>
            <w:tcW w:w="9243" w:type="dxa"/>
            <w:gridSpan w:val="2"/>
          </w:tcPr>
          <w:p w:rsidR="00217A4A" w:rsidRPr="0025424E" w:rsidRDefault="00217A4A" w:rsidP="007F1603">
            <w:pPr>
              <w:jc w:val="right"/>
              <w:rPr>
                <w:rFonts w:eastAsia="TimesNewRoman"/>
                <w:b/>
              </w:rPr>
            </w:pPr>
            <w:r w:rsidRPr="0025424E">
              <w:rPr>
                <w:rFonts w:eastAsia="TimesNewRoman"/>
                <w:b/>
              </w:rPr>
              <w:t>Процент от максимального балла оценки урока (занятия)</w:t>
            </w:r>
          </w:p>
        </w:tc>
        <w:tc>
          <w:tcPr>
            <w:tcW w:w="1029" w:type="dxa"/>
            <w:shd w:val="clear" w:color="auto" w:fill="auto"/>
          </w:tcPr>
          <w:p w:rsidR="00217A4A" w:rsidRPr="00523E51" w:rsidRDefault="00217A4A" w:rsidP="007F1603">
            <w:pPr>
              <w:rPr>
                <w:rFonts w:eastAsia="TimesNewRoman"/>
              </w:rPr>
            </w:pPr>
          </w:p>
        </w:tc>
      </w:tr>
      <w:tr w:rsidR="009D78AA" w:rsidRPr="00FD3830" w:rsidTr="00643A8A">
        <w:trPr>
          <w:trHeight w:val="279"/>
        </w:trPr>
        <w:tc>
          <w:tcPr>
            <w:tcW w:w="10294" w:type="dxa"/>
            <w:gridSpan w:val="4"/>
          </w:tcPr>
          <w:p w:rsidR="009D78AA" w:rsidRDefault="009D78AA" w:rsidP="009D78AA">
            <w:pPr>
              <w:jc w:val="center"/>
              <w:rPr>
                <w:rFonts w:eastAsia="TimesNewRoman"/>
                <w:b/>
                <w:color w:val="FF0000"/>
                <w:sz w:val="24"/>
                <w:szCs w:val="24"/>
              </w:rPr>
            </w:pPr>
            <w:r>
              <w:rPr>
                <w:rFonts w:eastAsia="TimesNewRoman"/>
                <w:b/>
                <w:color w:val="FF0000"/>
                <w:sz w:val="24"/>
                <w:szCs w:val="24"/>
              </w:rPr>
              <w:t>Самоанализ урока</w:t>
            </w:r>
          </w:p>
          <w:p w:rsidR="009D78AA" w:rsidRPr="00523E51" w:rsidRDefault="009D78AA" w:rsidP="007F1603">
            <w:pPr>
              <w:rPr>
                <w:rFonts w:eastAsia="TimesNewRoman"/>
              </w:rPr>
            </w:pP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 xml:space="preserve">(при дистанционном формате предоставляется на бумажном носителе </w:t>
            </w:r>
            <w:r>
              <w:rPr>
                <w:rFonts w:eastAsia="TimesNewRoman"/>
                <w:b/>
                <w:color w:val="FF0000"/>
                <w:sz w:val="24"/>
                <w:szCs w:val="24"/>
              </w:rPr>
              <w:t xml:space="preserve">+ </w:t>
            </w:r>
            <w:r w:rsidRPr="00FA7609">
              <w:rPr>
                <w:b/>
                <w:color w:val="FF0000"/>
                <w:sz w:val="24"/>
                <w:szCs w:val="24"/>
              </w:rPr>
              <w:t xml:space="preserve">конспект </w:t>
            </w:r>
            <w:r>
              <w:rPr>
                <w:b/>
                <w:color w:val="FF0000"/>
                <w:sz w:val="24"/>
                <w:szCs w:val="24"/>
              </w:rPr>
              <w:t>урока</w:t>
            </w:r>
            <w:r w:rsidRPr="006E0AC0">
              <w:rPr>
                <w:rFonts w:eastAsia="TimesNew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5647A1" w:rsidRPr="005647A1" w:rsidRDefault="005647A1" w:rsidP="000A18B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8AA" w:rsidRPr="005647A1" w:rsidRDefault="009D78AA" w:rsidP="009D78AA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__________________</w:t>
      </w:r>
      <w:r w:rsidRPr="005647A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___/ _______________________</w:t>
      </w:r>
      <w:r w:rsidRPr="005647A1">
        <w:rPr>
          <w:rFonts w:ascii="Times New Roman" w:hAnsi="Times New Roman"/>
          <w:sz w:val="24"/>
          <w:szCs w:val="24"/>
        </w:rPr>
        <w:t>_______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подпись                                                     расшифровка подписи</w:t>
      </w:r>
    </w:p>
    <w:p w:rsidR="009D78AA" w:rsidRPr="005647A1" w:rsidRDefault="009D78AA" w:rsidP="009D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Специалист___________________________</w:t>
      </w:r>
      <w:r w:rsidRPr="005647A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___/ ______</w:t>
      </w:r>
      <w:r w:rsidRPr="005647A1">
        <w:rPr>
          <w:rFonts w:ascii="Times New Roman" w:hAnsi="Times New Roman"/>
          <w:sz w:val="24"/>
          <w:szCs w:val="24"/>
        </w:rPr>
        <w:t>_______________________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расшифровка подписи</w:t>
      </w:r>
    </w:p>
    <w:p w:rsidR="009D78AA" w:rsidRPr="005647A1" w:rsidRDefault="009D78AA" w:rsidP="009D78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 группы специалистов _________</w:t>
      </w:r>
      <w:r w:rsidRPr="005647A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_____/ __________________</w:t>
      </w:r>
      <w:r w:rsidRPr="005647A1">
        <w:rPr>
          <w:rFonts w:ascii="Times New Roman" w:hAnsi="Times New Roman"/>
          <w:sz w:val="24"/>
          <w:szCs w:val="24"/>
        </w:rPr>
        <w:t>_____</w:t>
      </w:r>
    </w:p>
    <w:p w:rsidR="009D78AA" w:rsidRPr="005647A1" w:rsidRDefault="009D78AA" w:rsidP="009D78A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5647A1">
        <w:rPr>
          <w:rFonts w:ascii="Times New Roman" w:hAnsi="Times New Roman"/>
          <w:sz w:val="24"/>
          <w:szCs w:val="24"/>
          <w:vertAlign w:val="superscript"/>
        </w:rPr>
        <w:t xml:space="preserve">           подпись                                                     расшифровка подписи</w:t>
      </w:r>
    </w:p>
    <w:p w:rsidR="009D78AA" w:rsidRPr="005647A1" w:rsidRDefault="009D78AA" w:rsidP="009D78AA">
      <w:pPr>
        <w:ind w:left="142" w:right="-144"/>
        <w:contextualSpacing/>
        <w:rPr>
          <w:rFonts w:ascii="Times New Roman" w:hAnsi="Times New Roman"/>
          <w:sz w:val="24"/>
          <w:szCs w:val="24"/>
        </w:rPr>
      </w:pPr>
      <w:r w:rsidRPr="005647A1">
        <w:rPr>
          <w:rFonts w:ascii="Times New Roman" w:hAnsi="Times New Roman"/>
          <w:sz w:val="24"/>
          <w:szCs w:val="24"/>
        </w:rPr>
        <w:t>«_____</w:t>
      </w:r>
      <w:proofErr w:type="gramStart"/>
      <w:r w:rsidRPr="005647A1">
        <w:rPr>
          <w:rFonts w:ascii="Times New Roman" w:hAnsi="Times New Roman"/>
          <w:sz w:val="24"/>
          <w:szCs w:val="24"/>
        </w:rPr>
        <w:t>_»_</w:t>
      </w:r>
      <w:proofErr w:type="gramEnd"/>
      <w:r w:rsidRPr="005647A1">
        <w:rPr>
          <w:rFonts w:ascii="Times New Roman" w:hAnsi="Times New Roman"/>
          <w:sz w:val="24"/>
          <w:szCs w:val="24"/>
        </w:rPr>
        <w:t>_____________20____года</w:t>
      </w:r>
    </w:p>
    <w:p w:rsidR="009D78AA" w:rsidRDefault="009D78AA" w:rsidP="00987D9C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p w:rsidR="009D78AA" w:rsidRPr="005647A1" w:rsidRDefault="009D78AA" w:rsidP="009D78AA">
      <w:pPr>
        <w:spacing w:before="6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47A1">
        <w:rPr>
          <w:rFonts w:ascii="Times New Roman" w:hAnsi="Times New Roman" w:cs="Times New Roman"/>
          <w:b/>
          <w:color w:val="FF0000"/>
          <w:sz w:val="24"/>
          <w:szCs w:val="24"/>
        </w:rPr>
        <w:t>(*) учитель начальных классов</w:t>
      </w:r>
      <w:r w:rsidR="00683F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общеобразовательных организаций</w:t>
      </w:r>
    </w:p>
    <w:p w:rsidR="009D78AA" w:rsidRPr="00752B38" w:rsidRDefault="009D78AA" w:rsidP="009D78AA">
      <w:pPr>
        <w:spacing w:before="60"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D78AA" w:rsidRPr="00752B38" w:rsidRDefault="009D78AA" w:rsidP="009D78AA">
      <w:pPr>
        <w:ind w:left="142" w:right="-144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</w:rPr>
      </w:pPr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!!! ПЕРЕД ПЕЧАТЬЮ </w:t>
      </w:r>
      <w:proofErr w:type="gramStart"/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>ФАЙЛА  -</w:t>
      </w:r>
      <w:proofErr w:type="gramEnd"/>
      <w:r w:rsidRPr="00752B38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 УДАЛИТЬ СТРОЧКИ ВЫДЕЛЕННЫЕ КРАСНЫМ ЦВЕТОМ !!!</w:t>
      </w:r>
    </w:p>
    <w:p w:rsidR="009D78AA" w:rsidRPr="00DC323B" w:rsidRDefault="009D78AA" w:rsidP="009D78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Максимально </w:t>
      </w:r>
      <w:r w:rsidR="00746A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</w:t>
      </w:r>
      <w:r w:rsidRPr="00DC3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балл</w:t>
      </w:r>
      <w:r w:rsidR="00746A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</w:p>
    <w:p w:rsidR="009D78AA" w:rsidRPr="00DC323B" w:rsidRDefault="009D78AA" w:rsidP="009D78A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C323B">
        <w:rPr>
          <w:rFonts w:ascii="Times New Roman" w:hAnsi="Times New Roman" w:cs="Times New Roman"/>
          <w:color w:val="FF0000"/>
          <w:sz w:val="20"/>
          <w:szCs w:val="20"/>
        </w:rPr>
        <w:t>На усмотрение группы специалистов в графе «Баллы» напротив каждого подпункта выставляются баллы от 0 до 2, где 0 — полное отсутствие критерия, 1 — частичное присутствие критерия, 2 — критерий представлен в полном объеме</w:t>
      </w:r>
    </w:p>
    <w:p w:rsidR="009D78AA" w:rsidRPr="005647A1" w:rsidRDefault="009D78AA" w:rsidP="00987D9C">
      <w:pPr>
        <w:ind w:left="142" w:right="-144"/>
        <w:contextualSpacing/>
        <w:rPr>
          <w:rFonts w:ascii="Times New Roman" w:hAnsi="Times New Roman" w:cs="Times New Roman"/>
          <w:sz w:val="24"/>
          <w:szCs w:val="24"/>
        </w:rPr>
      </w:pPr>
    </w:p>
    <w:sectPr w:rsidR="009D78AA" w:rsidRPr="005647A1" w:rsidSect="00100D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5DC1"/>
    <w:multiLevelType w:val="hybridMultilevel"/>
    <w:tmpl w:val="499E8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D60EE"/>
    <w:multiLevelType w:val="hybridMultilevel"/>
    <w:tmpl w:val="B6A8B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8E1EDE"/>
    <w:multiLevelType w:val="hybridMultilevel"/>
    <w:tmpl w:val="9178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BD"/>
    <w:rsid w:val="000A18B6"/>
    <w:rsid w:val="000D530E"/>
    <w:rsid w:val="00100DF5"/>
    <w:rsid w:val="001036AB"/>
    <w:rsid w:val="001142B3"/>
    <w:rsid w:val="00217A4A"/>
    <w:rsid w:val="0025424E"/>
    <w:rsid w:val="002727CD"/>
    <w:rsid w:val="00290769"/>
    <w:rsid w:val="002A6116"/>
    <w:rsid w:val="00301EAD"/>
    <w:rsid w:val="00330D81"/>
    <w:rsid w:val="00377069"/>
    <w:rsid w:val="0038601E"/>
    <w:rsid w:val="004576B9"/>
    <w:rsid w:val="004D6F63"/>
    <w:rsid w:val="005371D3"/>
    <w:rsid w:val="005647A1"/>
    <w:rsid w:val="005C6E70"/>
    <w:rsid w:val="005F1F43"/>
    <w:rsid w:val="00614B12"/>
    <w:rsid w:val="00643A8A"/>
    <w:rsid w:val="00683F54"/>
    <w:rsid w:val="00692D46"/>
    <w:rsid w:val="00737AF3"/>
    <w:rsid w:val="00746AAC"/>
    <w:rsid w:val="007B1AEA"/>
    <w:rsid w:val="00865238"/>
    <w:rsid w:val="00975F87"/>
    <w:rsid w:val="00987D9C"/>
    <w:rsid w:val="009D78AA"/>
    <w:rsid w:val="00A2057C"/>
    <w:rsid w:val="00A63662"/>
    <w:rsid w:val="00A926BD"/>
    <w:rsid w:val="00AA347D"/>
    <w:rsid w:val="00AF2BC1"/>
    <w:rsid w:val="00B66301"/>
    <w:rsid w:val="00BA61F4"/>
    <w:rsid w:val="00BB6B29"/>
    <w:rsid w:val="00BE5CA1"/>
    <w:rsid w:val="00C2209F"/>
    <w:rsid w:val="00CA4E1F"/>
    <w:rsid w:val="00D023E2"/>
    <w:rsid w:val="00D91B8B"/>
    <w:rsid w:val="00EB09DD"/>
    <w:rsid w:val="00F73778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8D20"/>
  <w15:docId w15:val="{C7117A57-6EFE-400E-8065-F1EC8E8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09DD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A636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A636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5C6E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basedOn w:val="a"/>
    <w:next w:val="a7"/>
    <w:link w:val="aa"/>
    <w:uiPriority w:val="99"/>
    <w:qFormat/>
    <w:rsid w:val="00683F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rsid w:val="00683F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Departament</cp:lastModifiedBy>
  <cp:revision>9</cp:revision>
  <cp:lastPrinted>2014-09-09T06:22:00Z</cp:lastPrinted>
  <dcterms:created xsi:type="dcterms:W3CDTF">2023-09-27T10:20:00Z</dcterms:created>
  <dcterms:modified xsi:type="dcterms:W3CDTF">2023-10-18T17:22:00Z</dcterms:modified>
</cp:coreProperties>
</file>