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98100482"/>
        <w:docPartObj>
          <w:docPartGallery w:val="Cover Pages"/>
          <w:docPartUnique/>
        </w:docPartObj>
      </w:sdtPr>
      <w:sdtEndPr/>
      <w:sdtContent>
        <w:p w:rsidR="00184967" w:rsidRDefault="00184967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221876</wp:posOffset>
                    </wp:positionH>
                    <wp:positionV relativeFrom="page">
                      <wp:posOffset>188259</wp:posOffset>
                    </wp:positionV>
                    <wp:extent cx="1712890" cy="10105465"/>
                    <wp:effectExtent l="0" t="0" r="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10105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496"/>
                                  <w:gridCol w:w="5268"/>
                                </w:tblGrid>
                                <w:tr w:rsidR="0018496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184967" w:rsidRPr="00F02521" w:rsidRDefault="00653968" w:rsidP="00F02521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bookmarkStart w:id="0" w:name="_GoBack"/>
                                      <w:r w:rsidRPr="00F02521">
                                        <w:rPr>
                                          <w:rFonts w:ascii="Times New Roman" w:hAnsi="Times New Roman" w:cs="Times New Roman"/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5EE86454" wp14:editId="145DC2B6">
                                            <wp:extent cx="3668232" cy="3401014"/>
                                            <wp:effectExtent l="0" t="0" r="0" b="0"/>
                                            <wp:docPr id="11" name="Рисунок 1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709382" cy="343916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bookmarkEnd w:id="0"/>
                                    </w:p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002060"/>
                                          <w:sz w:val="56"/>
                                          <w:szCs w:val="56"/>
                                          <w:shd w:val="clear" w:color="auto" w:fill="FFFFFF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184967" w:rsidRPr="00F02521" w:rsidRDefault="00702A06" w:rsidP="00F02521">
                                          <w:pPr>
                                            <w:pStyle w:val="a3"/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002060"/>
                                              <w:sz w:val="56"/>
                                              <w:szCs w:val="56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  <w:r w:rsidR="00653968" w:rsidRPr="00F02521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002060"/>
                                              <w:sz w:val="56"/>
                                              <w:szCs w:val="56"/>
                                              <w:shd w:val="clear" w:color="auto" w:fill="FFFFFF"/>
                                            </w:rPr>
                                            <w:t>Эффективные инструменты организации воспитательной деятельности в  новых реалиях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184967" w:rsidRPr="00F02521" w:rsidRDefault="00574C20" w:rsidP="00F0252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02521"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184967" w:rsidRPr="004E720E" w:rsidRDefault="00653968" w:rsidP="00F02521">
                                      <w:pPr>
                                        <w:pStyle w:val="a3"/>
                                        <w:rPr>
                                          <w:rFonts w:ascii="Times New Roman" w:hAnsi="Times New Roman" w:cs="Times New Roman"/>
                                          <w:b/>
                                          <w:caps/>
                                          <w:color w:val="ED7D31" w:themeColor="accent2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4E720E">
                                        <w:rPr>
                                          <w:rFonts w:ascii="Times New Roman" w:hAnsi="Times New Roman" w:cs="Times New Roman"/>
                                          <w:b/>
                                          <w:caps/>
                                          <w:color w:val="ED7D31" w:themeColor="accent2"/>
                                          <w:sz w:val="56"/>
                                          <w:szCs w:val="56"/>
                                        </w:rPr>
                                        <w:t>Котлярова ОЛЬГА НИКОЛАЕВНА</w:t>
                                      </w:r>
                                    </w:p>
                                    <w:p w:rsidR="00653968" w:rsidRPr="004E720E" w:rsidRDefault="00653968" w:rsidP="00F02521">
                                      <w:pPr>
                                        <w:pStyle w:val="a3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ED7D31" w:themeColor="accent2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4E720E"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ED7D31" w:themeColor="accent2"/>
                                          <w:sz w:val="48"/>
                                          <w:szCs w:val="48"/>
                                        </w:rPr>
                                        <w:t>заместитель директора по воспитательной работе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D7D31" w:themeColor="accent2"/>
                                          <w:sz w:val="48"/>
                                          <w:szCs w:val="48"/>
                                        </w:rPr>
                                        <w:alias w:val="Автор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184967" w:rsidRPr="004E720E" w:rsidRDefault="00653968" w:rsidP="00F02521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ED7D31" w:themeColor="accent2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4E720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ED7D31" w:themeColor="accent2"/>
                                              <w:sz w:val="48"/>
                                              <w:szCs w:val="48"/>
                                            </w:rPr>
                                            <w:t>МОУ-СОШ №5 г. Унеча</w:t>
                                          </w:r>
                                        </w:p>
                                      </w:sdtContent>
                                    </w:sdt>
                                    <w:p w:rsidR="00184967" w:rsidRPr="00F02521" w:rsidRDefault="00702A06" w:rsidP="00F02521">
                                      <w:pPr>
                                        <w:pStyle w:val="a3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44546A" w:themeColor="text2"/>
                                            <w:sz w:val="48"/>
                                            <w:szCs w:val="48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653968" w:rsidRPr="004E720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44546A" w:themeColor="text2"/>
                                              <w:sz w:val="48"/>
                                              <w:szCs w:val="48"/>
                                            </w:rPr>
                                            <w:t>2022г.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184967" w:rsidRDefault="0018496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17.45pt;margin-top:14.8pt;width:134.85pt;height:795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496"/>
                            <w:gridCol w:w="5268"/>
                          </w:tblGrid>
                          <w:tr w:rsidR="0018496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184967" w:rsidRPr="00F02521" w:rsidRDefault="00653968" w:rsidP="00F0252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bookmarkStart w:id="1" w:name="_GoBack"/>
                                <w:r w:rsidRPr="00F02521">
                                  <w:rPr>
                                    <w:rFonts w:ascii="Times New Roman" w:hAnsi="Times New Roman" w:cs="Times New Roman"/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EE86454" wp14:editId="145DC2B6">
                                      <wp:extent cx="3668232" cy="3401014"/>
                                      <wp:effectExtent l="0" t="0" r="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09382" cy="3439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1"/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56"/>
                                    <w:szCs w:val="56"/>
                                    <w:shd w:val="clear" w:color="auto" w:fill="FFFFFF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84967" w:rsidRPr="00F02521" w:rsidRDefault="00702A06" w:rsidP="00F02521">
                                    <w:pPr>
                                      <w:pStyle w:val="a3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2060"/>
                                        <w:sz w:val="56"/>
                                        <w:szCs w:val="56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653968" w:rsidRPr="00F02521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2060"/>
                                        <w:sz w:val="56"/>
                                        <w:szCs w:val="56"/>
                                        <w:shd w:val="clear" w:color="auto" w:fill="FFFFFF"/>
                                      </w:rPr>
                                      <w:t>Эффективные инструменты организации воспитательной деятельности в  новых реалиях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Подзаголовок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84967" w:rsidRPr="00F02521" w:rsidRDefault="00574C20" w:rsidP="00F025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02521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184967" w:rsidRPr="004E720E" w:rsidRDefault="00653968" w:rsidP="00F0252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ED7D31" w:themeColor="accent2"/>
                                    <w:sz w:val="56"/>
                                    <w:szCs w:val="56"/>
                                  </w:rPr>
                                </w:pPr>
                                <w:r w:rsidRPr="004E720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ED7D31" w:themeColor="accent2"/>
                                    <w:sz w:val="56"/>
                                    <w:szCs w:val="56"/>
                                  </w:rPr>
                                  <w:t>Котлярова ОЛЬГА НИКОЛАЕВНА</w:t>
                                </w:r>
                              </w:p>
                              <w:p w:rsidR="00653968" w:rsidRPr="004E720E" w:rsidRDefault="00653968" w:rsidP="00F0252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aps/>
                                    <w:color w:val="ED7D31" w:themeColor="accent2"/>
                                    <w:sz w:val="48"/>
                                    <w:szCs w:val="48"/>
                                  </w:rPr>
                                </w:pPr>
                                <w:r w:rsidRPr="004E720E">
                                  <w:rPr>
                                    <w:rFonts w:ascii="Times New Roman" w:hAnsi="Times New Roman" w:cs="Times New Roman"/>
                                    <w:caps/>
                                    <w:color w:val="ED7D31" w:themeColor="accent2"/>
                                    <w:sz w:val="48"/>
                                    <w:szCs w:val="48"/>
                                  </w:rPr>
                                  <w:t>заместитель директора по воспитательной работе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olor w:val="ED7D31" w:themeColor="accent2"/>
                                    <w:sz w:val="48"/>
                                    <w:szCs w:val="48"/>
                                  </w:rPr>
                                  <w:alias w:val="Автор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84967" w:rsidRPr="004E720E" w:rsidRDefault="00653968" w:rsidP="00F02521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ED7D31" w:themeColor="accent2"/>
                                        <w:sz w:val="48"/>
                                        <w:szCs w:val="48"/>
                                      </w:rPr>
                                    </w:pPr>
                                    <w:r w:rsidRPr="004E720E">
                                      <w:rPr>
                                        <w:rFonts w:ascii="Times New Roman" w:hAnsi="Times New Roman" w:cs="Times New Roman"/>
                                        <w:b/>
                                        <w:color w:val="ED7D31" w:themeColor="accent2"/>
                                        <w:sz w:val="48"/>
                                        <w:szCs w:val="48"/>
                                      </w:rPr>
                                      <w:t>МОУ-СОШ №5 г. Унеча</w:t>
                                    </w:r>
                                  </w:p>
                                </w:sdtContent>
                              </w:sdt>
                              <w:p w:rsidR="00184967" w:rsidRPr="00F02521" w:rsidRDefault="00702A06" w:rsidP="00F0252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44546A" w:themeColor="text2"/>
                                      <w:sz w:val="48"/>
                                      <w:szCs w:val="48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53968" w:rsidRPr="004E720E">
                                      <w:rPr>
                                        <w:rFonts w:ascii="Times New Roman" w:hAnsi="Times New Roman" w:cs="Times New Roman"/>
                                        <w:b/>
                                        <w:color w:val="44546A" w:themeColor="text2"/>
                                        <w:sz w:val="48"/>
                                        <w:szCs w:val="48"/>
                                      </w:rPr>
                                      <w:t>2022г.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84967" w:rsidRDefault="0018496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574C20" w:rsidRPr="00574C20" w:rsidRDefault="00ED2EEC" w:rsidP="00F0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Детство – это феномен, характеризующий период формирования и развития важнейших функций организма ребенка, его социализации, когда ребенок не только усваивает нормы поведения в обществе, но и основные идеи конкретной культуры, </w:t>
      </w:r>
      <w:r w:rsidR="00574C20"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общечеловеческие ценности, национальные традиции, обычаи и новые социокультурные нормы. На мой взгляд, современная ситуация характеризуется «интенсивной трансформацией феномена детства».</w:t>
      </w:r>
    </w:p>
    <w:p w:rsidR="00574C20" w:rsidRPr="00574C20" w:rsidRDefault="008F3910" w:rsidP="00A82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2017 году, проведя анализ воспитательной работы, </w:t>
      </w:r>
      <w:proofErr w:type="gramStart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опыт работы</w:t>
      </w:r>
      <w:proofErr w:type="gram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сложившийся до меня, исследовав потребности и возможност</w:t>
      </w:r>
      <w:r w:rsidR="00AA6E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школы и партнеров, я поняла, </w:t>
      </w:r>
      <w:r w:rsidR="0098245C">
        <w:rPr>
          <w:rFonts w:ascii="Times New Roman" w:eastAsia="Calibri" w:hAnsi="Times New Roman" w:cs="Times New Roman"/>
          <w:sz w:val="28"/>
          <w:szCs w:val="28"/>
          <w:lang w:eastAsia="ar-SA"/>
        </w:rPr>
        <w:t>необходимо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менять инструменты воспитания, с целью возвратить «живое» общение между школьниками, моральные качества, основанные на собственном примере, пропускать воспитательные моменты «через себя».</w:t>
      </w:r>
    </w:p>
    <w:p w:rsidR="00574C20" w:rsidRPr="00574C20" w:rsidRDefault="00574C20" w:rsidP="00A82D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В ходе</w:t>
      </w:r>
      <w:r w:rsidR="00A82D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аналитической деятельности, я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выявила риски, которые стали препятствием в моем желании не допустить интенсивную трансформацию феномена детства.  В их числе:</w:t>
      </w:r>
    </w:p>
    <w:p w:rsidR="00574C20" w:rsidRPr="00E21A9F" w:rsidRDefault="00574C20" w:rsidP="00F02521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«Оборотная сторона» информатизации. Интернет открывает неограниченные возможности и в то </w:t>
      </w:r>
      <w:r w:rsidRPr="00E21A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же время несет негатив из-за неготовности детей адекватно воспринимать эту информацию. </w:t>
      </w:r>
    </w:p>
    <w:p w:rsidR="00574C20" w:rsidRPr="00574C20" w:rsidRDefault="00274A22" w:rsidP="00F02521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еблагополучность</w:t>
      </w:r>
      <w:proofErr w:type="spell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социальной среды, угрожающей духовному, нравственному, физическому здоровью детей.</w:t>
      </w:r>
    </w:p>
    <w:p w:rsidR="00574C20" w:rsidRPr="00574C20" w:rsidRDefault="00274A22" w:rsidP="00F02521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социальная активность подростков, приводящая к экстремизму, </w:t>
      </w:r>
    </w:p>
    <w:p w:rsidR="00574C20" w:rsidRPr="00574C20" w:rsidRDefault="00274A22" w:rsidP="00F02521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еформация семейного воспитания, порождающая агрессию подростков по отношению к окружающим.</w:t>
      </w:r>
    </w:p>
    <w:p w:rsidR="00574C20" w:rsidRPr="00E21A9F" w:rsidRDefault="00574C20" w:rsidP="00F02521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21A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Недоверие педагогов   инновациям ввиду их многочисленности. </w:t>
      </w:r>
    </w:p>
    <w:p w:rsidR="00574C20" w:rsidRPr="00574C20" w:rsidRDefault="00574C20" w:rsidP="00F02521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1A9F">
        <w:rPr>
          <w:rFonts w:ascii="Times New Roman" w:eastAsia="Calibri" w:hAnsi="Times New Roman" w:cs="Times New Roman"/>
          <w:sz w:val="28"/>
          <w:szCs w:val="28"/>
          <w:lang w:eastAsia="ar-SA"/>
        </w:rPr>
        <w:t>Моя главная задача-преодоление рисков посредством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действенных управленческих инструментов. </w:t>
      </w:r>
    </w:p>
    <w:p w:rsidR="00574C20" w:rsidRPr="00574C20" w:rsidRDefault="00274A22" w:rsidP="00274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Символичным считаю то, что начало моей деятельности приш</w:t>
      </w:r>
      <w:r w:rsidR="003A6E42">
        <w:rPr>
          <w:rFonts w:ascii="Times New Roman" w:eastAsia="Calibri" w:hAnsi="Times New Roman" w:cs="Times New Roman"/>
          <w:sz w:val="28"/>
          <w:szCs w:val="28"/>
          <w:lang w:eastAsia="ar-SA"/>
        </w:rPr>
        <w:t>лось на 2017 год, ознаменовавший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начало Десятилетия детства, в рамках которого реализуется комплекс мероприятий Стратегии развития воспитания в Российской Федерации на период до 2025 года.</w:t>
      </w:r>
    </w:p>
    <w:p w:rsidR="00574C20" w:rsidRPr="00E21A9F" w:rsidRDefault="00B62299" w:rsidP="00274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Федеральный закон «О поправке к Конституции Российской Федерации», определяет: «дети являются важнейшим приоритетом государственной политики России». </w:t>
      </w:r>
      <w:r w:rsidR="00E21A9F" w:rsidRPr="00E21A9F">
        <w:rPr>
          <w:rFonts w:ascii="Times New Roman" w:eastAsia="Calibri" w:hAnsi="Times New Roman" w:cs="Times New Roman"/>
          <w:sz w:val="28"/>
          <w:szCs w:val="28"/>
          <w:lang w:eastAsia="ar-SA"/>
        </w:rPr>
        <w:t>Воспитанию уделяется большое внимание в Законе об образовании.</w:t>
      </w:r>
    </w:p>
    <w:p w:rsidR="00574C20" w:rsidRPr="00574C20" w:rsidRDefault="00574C20" w:rsidP="00B62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Эти основополагающие документы –приоритетный инструмент в моей управленческой деятельности, благодаря которым я обновила, а в некоторых случаях создала новые, локальные акты, регламентирующие воспитательную деятельность.</w:t>
      </w:r>
    </w:p>
    <w:p w:rsidR="00574C20" w:rsidRPr="00574C20" w:rsidRDefault="00B62299" w:rsidP="00B62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Многие риски мне удается преодолевать с п</w:t>
      </w:r>
      <w:r w:rsidR="003C4DAB">
        <w:rPr>
          <w:rFonts w:ascii="Times New Roman" w:eastAsia="Calibri" w:hAnsi="Times New Roman" w:cs="Times New Roman"/>
          <w:sz w:val="28"/>
          <w:szCs w:val="28"/>
          <w:lang w:eastAsia="ar-SA"/>
        </w:rPr>
        <w:t>омощью такого инструмента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, как школьный отряд «Юнармия», координатором которого я стала с первых дней своей работы.</w:t>
      </w:r>
    </w:p>
    <w:p w:rsidR="00574C20" w:rsidRPr="00574C20" w:rsidRDefault="00574C20" w:rsidP="00F52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Воспитание патриотизма-ведущего качества личности, по моему мнению, возможно развивать привлекая детей к непосредственным действиям: встречи с ветеранами, несение почетного караула, уход за памятниками,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участие в перезахоронении останков бойцов ВОВ, совместно </w:t>
      </w:r>
      <w:r w:rsidR="00F52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городским поисковым отрядом,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несением почетного караула.</w:t>
      </w:r>
    </w:p>
    <w:p w:rsidR="00574C20" w:rsidRPr="00574C20" w:rsidRDefault="00F52A2C" w:rsidP="00F52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МОУ-СОШ № 5 г. Унеча - одна из немногих школ России, которая имеет свой памятник учителям и ученикам школы, павшим в годы ВОВ.</w:t>
      </w:r>
    </w:p>
    <w:p w:rsidR="00574C20" w:rsidRPr="00574C20" w:rsidRDefault="00574C20" w:rsidP="002A40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В 2018 году я запустила проект «Их имена на обелиске», в основу которого легла исследовательская работа юнармейцев. Ребята восстановили боевой путь красноармейцев, чьи имена высечены на гранитных плитах памятника, встретились с родственниками погибших. Работа продолжается. Исследовательские материалы нашли практическое применение в ход</w:t>
      </w:r>
      <w:r w:rsidR="00F52A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 классных часов,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митинга у обелиска, других торжественных мероприятий.</w:t>
      </w:r>
    </w:p>
    <w:p w:rsidR="00574C20" w:rsidRPr="00574C20" w:rsidRDefault="00574C20" w:rsidP="002A40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23 сентября 2020 года, в День освобождения Унечи от немецко-фашистских захватчиков, у обелиска состоялся торжественный митинг. По моей ин</w:t>
      </w:r>
      <w:r w:rsidR="003A6E42">
        <w:rPr>
          <w:rFonts w:ascii="Times New Roman" w:eastAsia="Calibri" w:hAnsi="Times New Roman" w:cs="Times New Roman"/>
          <w:sz w:val="28"/>
          <w:szCs w:val="28"/>
          <w:lang w:eastAsia="ar-SA"/>
        </w:rPr>
        <w:t>ициативе, была заложена «Капсула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времени» с обращением к потомкам в основание обелиска. </w:t>
      </w:r>
      <w:r w:rsidR="003A6E42">
        <w:rPr>
          <w:rFonts w:ascii="Times New Roman" w:eastAsia="Calibri" w:hAnsi="Times New Roman" w:cs="Times New Roman"/>
          <w:sz w:val="28"/>
          <w:szCs w:val="28"/>
          <w:lang w:eastAsia="ar-SA"/>
        </w:rPr>
        <w:t>Письмо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ровесникам 2045 составляли сами юнармейцы.</w:t>
      </w:r>
    </w:p>
    <w:p w:rsidR="00574C20" w:rsidRPr="00574C20" w:rsidRDefault="00574C20" w:rsidP="002A40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За пять лет существования «Юнармии» в высшие военные учебные заведения поступили пять</w:t>
      </w:r>
      <w:r w:rsidR="003A6E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юнармейцев. В их числе мой сын, Котляров Егор.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настоящее время 4 выпускника планируют стать курсантами военных ВУЗов. Это результат моей управленческой деятельности.</w:t>
      </w:r>
    </w:p>
    <w:p w:rsidR="00574C20" w:rsidRPr="00574C20" w:rsidRDefault="002A4049" w:rsidP="002A40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ru-RU"/>
        </w:rPr>
        <w:t>Один из путей реализации духовно-нравственного и патриотического воспитания школьников в рамках ФГОС в нашей школе- это музейная педагогика, которая осуществляется с помощью ресурсов Унечского краеведческого музея, этнокомплекса «Брянское подворье» в с.</w:t>
      </w:r>
      <w:r w:rsidR="00A6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ru-RU"/>
        </w:rPr>
        <w:t>Белогорщь, школьного музея.</w:t>
      </w:r>
    </w:p>
    <w:p w:rsidR="00574C20" w:rsidRPr="00574C20" w:rsidRDefault="00574C20" w:rsidP="00F0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знаниям, грамотному педагогическому подходу нашего коллектива, музейная педагогика процветает, рождаются новые и новые проекты: «Унеча-капелька России»</w:t>
      </w:r>
      <w:r w:rsidRPr="00574C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Брянщины в годы войны», «Любимой Унече 125 лет», «Школе – 85 лет», «Мир вчерашней техники», «Пока память жива», «Русский быт не забыт».</w:t>
      </w:r>
    </w:p>
    <w:p w:rsidR="00574C20" w:rsidRPr="00574C20" w:rsidRDefault="00574C20" w:rsidP="00F0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-наша гордость. Фактически, он связан с судьбой каждого участника образовательного процесса, с судьбой выдающихся выпускников: имена Героев СССР Игоря Емельяновича Середы, Петра Михайловича Кровко</w:t>
      </w:r>
      <w:r w:rsidR="006F6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Героя социалистического труда</w:t>
      </w: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Тамары Никандровны Кулаковской, талантливого инженера, ученого, организатора в области гражданской авиации, поэта, композитора Алексанра Владимировича Казаринова увековечены на мемориальных досках на фасаде школы.</w:t>
      </w:r>
    </w:p>
    <w:p w:rsidR="00574C20" w:rsidRPr="00574C20" w:rsidRDefault="006F6138" w:rsidP="00F0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4C20" w:rsidRPr="00574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я активизировала работу с музеями. Как результат-удалось поднять на новый уровень формирование у ребят чувства любви и уважения к родному краю, историческую память, гордость за своих земляков.</w:t>
      </w:r>
    </w:p>
    <w:p w:rsidR="00574C20" w:rsidRPr="00574C20" w:rsidRDefault="00292B38" w:rsidP="00F0252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Работа с социумом -эффективный инструмент воспитания. Заключены договора о сотрудничестве и взаимодействии между школой, в лице волонтерского отряда «Лучики добра», детскими садами, школой-интернатом, Красновичским социальным приютом.  </w:t>
      </w:r>
    </w:p>
    <w:p w:rsidR="00292B38" w:rsidRDefault="00574C20" w:rsidP="00292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Работники, учащиеся и родители школы ежегодно участвуют в благотворительной акции «Семья-семье», организованной волонтерским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отрядом «Лучики добра» совместно с Центром социальной защиты населения. Школьники передают игрушки,</w:t>
      </w:r>
      <w:r w:rsidR="00292B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книги и символические подарки воспитанникам приюта и интерната. Для ребят из детских садов проводят тематические мероприятия, театрализованные постановки. Волонтеры провели обследование микрорайона школы, выявили пенсионеров, нуждающихся в помощи и установили над ними шефство. Для одиноких стариков организована доставка продуктов, помощь в уборке </w:t>
      </w:r>
      <w:r w:rsidR="00292B38">
        <w:rPr>
          <w:rFonts w:ascii="Times New Roman" w:eastAsia="Calibri" w:hAnsi="Times New Roman" w:cs="Times New Roman"/>
          <w:sz w:val="28"/>
          <w:szCs w:val="28"/>
          <w:lang w:eastAsia="ar-SA"/>
        </w:rPr>
        <w:t>снега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поздравление с праздниками, помощь по дому, плата коммунальных услуг. </w:t>
      </w:r>
    </w:p>
    <w:p w:rsidR="00574C20" w:rsidRPr="00574C20" w:rsidRDefault="00574C20" w:rsidP="00292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В рамках акции «Дед Мороз в каждый дом», посетили не только малышей, но и подшефных пенсионеров. Субботники «Зеленая планета» -</w:t>
      </w:r>
      <w:r w:rsidR="00292B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неотъемлемая часть деятельности отряда. </w:t>
      </w:r>
      <w:r w:rsidR="00F471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Ежегодно принимаем участие в «Экологическом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десант</w:t>
      </w:r>
      <w:r w:rsidR="00F47114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292B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47114">
        <w:rPr>
          <w:rFonts w:ascii="Times New Roman" w:eastAsia="Calibri" w:hAnsi="Times New Roman" w:cs="Times New Roman"/>
          <w:sz w:val="28"/>
          <w:szCs w:val="28"/>
          <w:lang w:eastAsia="ar-SA"/>
        </w:rPr>
        <w:t>в городском П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арке</w:t>
      </w:r>
      <w:r w:rsidR="00F471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культуры и отдыха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им.</w:t>
      </w:r>
      <w:r w:rsidR="00292B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Уральских добровольцев, </w:t>
      </w:r>
      <w:r w:rsidR="00F471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МБУ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ДОЛ «Ручеек</w:t>
      </w:r>
      <w:proofErr w:type="gramStart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»,</w:t>
      </w:r>
      <w:r w:rsidR="00292B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территории</w:t>
      </w:r>
      <w:proofErr w:type="gramEnd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прилегающей к городскому озеру и других. Новым делом «Лучиков» в этом учебном году стал проект «Пандус для Дани». Цель которого-сделать пандус в подъезде многоквартирного дома для мальчика-сироты с ОВЗ, ученика нашей школы. </w:t>
      </w:r>
    </w:p>
    <w:p w:rsidR="00574C20" w:rsidRPr="00574C20" w:rsidRDefault="00574C20" w:rsidP="003D2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Подтверждение значимости волонтерской деятельности: благодарность жителей нашего района. Из года в год волонтерский отряд пополняется новыми членами. Сегодня их более 40. Быть волон</w:t>
      </w:r>
      <w:r w:rsidR="00292B38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ером стало престижно.</w:t>
      </w:r>
    </w:p>
    <w:p w:rsidR="00574C20" w:rsidRPr="00574C20" w:rsidRDefault="003D2EB0" w:rsidP="003D2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формирования единого школьного пространства и школьной идентичности в 2020 году создано первичное отделение РДШ с охватом 100% обучающихся. Каждый участник реализовал себя в одном из направлений РДШ. Под моим руководством сейчас им управляет советник директора по воспитанию.</w:t>
      </w:r>
    </w:p>
    <w:p w:rsidR="00574C20" w:rsidRPr="00574C20" w:rsidRDefault="0099433E" w:rsidP="00F025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Активисты школы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участники Всероссийско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 конкурса «Большая перемена»,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соучредителем которого является Российское Движение Школьников. </w:t>
      </w:r>
      <w:r w:rsidR="00F47114">
        <w:rPr>
          <w:rFonts w:ascii="Times New Roman" w:eastAsia="Calibri" w:hAnsi="Times New Roman" w:cs="Times New Roman"/>
          <w:sz w:val="28"/>
          <w:szCs w:val="28"/>
          <w:lang w:eastAsia="ar-SA"/>
        </w:rPr>
        <w:t>По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47114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результатам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конкурсных испытаний </w:t>
      </w:r>
      <w:proofErr w:type="spellStart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Бабакова</w:t>
      </w:r>
      <w:proofErr w:type="spell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Дарья</w:t>
      </w:r>
      <w:r w:rsidR="00CE6750">
        <w:rPr>
          <w:rFonts w:ascii="Times New Roman" w:eastAsia="Calibri" w:hAnsi="Times New Roman" w:cs="Times New Roman"/>
          <w:sz w:val="28"/>
          <w:szCs w:val="28"/>
          <w:lang w:eastAsia="ar-SA"/>
        </w:rPr>
        <w:t>, ученица 11 класса,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вышла в полуфинал. Местом проведения данного этапа стал Учебно-методический центр военно-патриотического воспитания молодежи «Авангард» в городе Москва.</w:t>
      </w:r>
    </w:p>
    <w:p w:rsidR="00574C20" w:rsidRPr="00574C20" w:rsidRDefault="0099433E" w:rsidP="00F025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Участие в конкурсах РДШ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это огромный опыт и новые возможности. В июне 2021 года ребята вошли в делегацию Брянской области на фестивале «Большой перемены» в Москве. В декабре 2021 года активисты РДШ в составе Брянской делегации побывали на первом в России иммерсивном мюзикле «ZUMER» в московском центре дизайна ARTPLAY. Творческие </w:t>
      </w:r>
      <w:proofErr w:type="gramStart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портфолио</w:t>
      </w:r>
      <w:proofErr w:type="gram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учащихся</w:t>
      </w:r>
      <w:r w:rsidR="00CE6750" w:rsidRPr="00CE6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E6750">
        <w:rPr>
          <w:rFonts w:ascii="Times New Roman" w:eastAsia="Calibri" w:hAnsi="Times New Roman" w:cs="Times New Roman"/>
          <w:sz w:val="28"/>
          <w:szCs w:val="28"/>
          <w:lang w:eastAsia="ar-SA"/>
        </w:rPr>
        <w:t>Бабаковой</w:t>
      </w:r>
      <w:proofErr w:type="spellEnd"/>
      <w:r w:rsidR="00CE6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Дарьи и Синицыной Дарьи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позволили им принять участие в смене «Лидеры добрых дел» в ВДЦ «Орленок», в «Арт-смене» в ВДЦ «Смена» и «Профстарты» в МДЦ «Артек». </w:t>
      </w:r>
    </w:p>
    <w:p w:rsidR="00574C20" w:rsidRPr="00574C20" w:rsidRDefault="00574C20" w:rsidP="00F025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9943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уверенностью могу сказать,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Российское Движение Школьников</w:t>
      </w:r>
      <w:r w:rsidR="009943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9943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это тот инструмент, благодаря которому вышеуказанные риски сводятся к минимуму.</w:t>
      </w:r>
    </w:p>
    <w:p w:rsidR="00574C20" w:rsidRPr="00574C20" w:rsidRDefault="0099433E" w:rsidP="00F025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Школьный театр…Можно ли его считать инструментом воспитате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льной деятельности?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Несомненно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Поэтому  в</w:t>
      </w:r>
      <w:proofErr w:type="gram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2018 году начал работу я организовала работу школьного театра «Перевоплощение», который возглавила Анна Васильевна Волуева, режиссер по образованию. </w:t>
      </w:r>
    </w:p>
    <w:p w:rsidR="00574C20" w:rsidRPr="00574C20" w:rsidRDefault="00574C20" w:rsidP="00F025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Отныне многие традиционные мероприятия театрализованы. В них участвуют ученики школы, учителя, родители и друзья школы, что создаёт комфортную атмосферу общей уверенности, ответственности и сплоченности. В 2019 году «Перевоплощение» стал победителем муниципального этапа конкурса «Театр на школьной сцене», в районном этапе областного конкурса «Мир театра», в 2019 году заняли второе место, в 2020 - первое в областном конкурсе «Мир театра». </w:t>
      </w:r>
    </w:p>
    <w:p w:rsidR="00574C20" w:rsidRPr="00574C20" w:rsidRDefault="0099433E" w:rsidP="00F0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Российское движение школьников и Театральный институт им. </w:t>
      </w:r>
      <w:proofErr w:type="spellStart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Б.Щукина</w:t>
      </w:r>
      <w:proofErr w:type="spell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 поддержке </w:t>
      </w:r>
      <w:proofErr w:type="spellStart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Минпросвещения</w:t>
      </w:r>
      <w:proofErr w:type="spell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запустили в формате конкурса проект «Школьная классика» (2020 год). Преодолено 2 этапа конкурса, в настоящее время мы ведем подготовку к третьему, который состоится в апреле </w:t>
      </w:r>
      <w:proofErr w:type="gramStart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текущего  года</w:t>
      </w:r>
      <w:proofErr w:type="gramEnd"/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Это также позволило руководителю театральной студии, Волуевой Анне Васильевне, пройти курсовую подготовку в Щукинском училище </w:t>
      </w:r>
    </w:p>
    <w:p w:rsidR="00574C20" w:rsidRPr="00574C20" w:rsidRDefault="0099433E" w:rsidP="0099433E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Театр увлек всех. Им в той или иной мере занимаются 100% участников образовательного процесса. Я тоже являюсь участником коллектива «Перевоплощения». Сбылась моя мечта участвовать в спектакле по мо</w:t>
      </w:r>
      <w:r w:rsidR="008A69B9">
        <w:rPr>
          <w:rFonts w:ascii="Times New Roman" w:eastAsia="Calibri" w:hAnsi="Times New Roman" w:cs="Times New Roman"/>
          <w:sz w:val="28"/>
          <w:szCs w:val="28"/>
          <w:lang w:eastAsia="ar-SA"/>
        </w:rPr>
        <w:t>тивам произведения Л. Филатова «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Федота-стрельца, удалого молодца». С этим спектаклем мы выступили перед работниками Унечской ЦРБ с целью их поддержки в период пандемии. </w:t>
      </w:r>
    </w:p>
    <w:p w:rsidR="00574C20" w:rsidRPr="00574C20" w:rsidRDefault="008A69B9" w:rsidP="00F0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На базе театрального коллектива родились команда КВН «Дай пять!» и киностудия «Дай пять!» У них тоже есть успехи. 1 место в Фестивале Лиги КВН «Погар молодой»,</w:t>
      </w:r>
      <w:r w:rsidR="008C79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3 место в региональном фестивале Школьной лиги КВН.</w:t>
      </w:r>
    </w:p>
    <w:p w:rsidR="00574C20" w:rsidRPr="00574C20" w:rsidRDefault="00574C20" w:rsidP="00F0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Киностудия «Дай пять!»- 1 место в Кинофестивале РДШ </w:t>
      </w:r>
      <w:proofErr w:type="spellStart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Продакшн</w:t>
      </w:r>
      <w:proofErr w:type="spellEnd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3:0 с фильмом «А зори здесь тихие...». </w:t>
      </w:r>
    </w:p>
    <w:p w:rsidR="00574C20" w:rsidRPr="00574C20" w:rsidRDefault="008C79E5" w:rsidP="00F0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Театральная деятельность позволила мне вернуть детей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улицы в стены школы, отвлечь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от экранов гаджетов. Ребята</w:t>
      </w:r>
      <w:r w:rsidR="00574C20"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стали понимают себя, начиная взаимодействовать с командой – это прокачивает эмоциональный интеллект. Театр оказывает духовно-нравственное воздействие, благотворно влияет не только на непосредственных участников (актеры, работники</w:t>
      </w:r>
      <w:r w:rsidR="0097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сцены, костюмеры, редколлегия)</w:t>
      </w:r>
      <w:r w:rsidR="00574C20"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зрителей.</w:t>
      </w:r>
    </w:p>
    <w:p w:rsidR="00574C20" w:rsidRPr="00574C20" w:rsidRDefault="00F65489" w:rsidP="00F025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Один из новых инструментов, которым я безо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говорочно воспользовалась </w:t>
      </w:r>
      <w:r w:rsidR="00574C20"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Центр образования цифрового и гуманитарного профилей «Точка роста», возглавляемый мною с 2020 года. В Центре функционируют объединения: «Мир в объективе», «Промышленный дизайн. Проектирование материальной среды», «Белая ладья», «Робототехника», «3D моделирование и программирование». Всего в Центре «Точка роста» занимаются во внеурочное время и получают дополнительное образование около 50% контингента учащихся.</w:t>
      </w:r>
    </w:p>
    <w:p w:rsidR="00574C20" w:rsidRPr="00574C20" w:rsidRDefault="00574C20" w:rsidP="00F025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Я расту вместе с детьми. Как руководитель Центра, я поделилась опытом работы на областном семинаре БИПКРО: «Создание условий для функционирования центров «Точка роста» в рамках реализации федерального проекта «Современная школа.</w:t>
      </w:r>
    </w:p>
    <w:p w:rsidR="00574C20" w:rsidRPr="00574C20" w:rsidRDefault="00574C20" w:rsidP="00F025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Центр образования цифрового и гуманитарного профилей «Точка роста» и мобильный технопарк «</w:t>
      </w:r>
      <w:proofErr w:type="spellStart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Кванториум</w:t>
      </w:r>
      <w:proofErr w:type="spellEnd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», в котор</w:t>
      </w:r>
      <w:r w:rsidR="00636BDA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м мы принимает участие,</w:t>
      </w: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позволили значительно расширить возможности образовательного процесса и сделать его более эффективным.</w:t>
      </w:r>
    </w:p>
    <w:p w:rsidR="00574C20" w:rsidRPr="00574C20" w:rsidRDefault="00574C20" w:rsidP="00F025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74C20" w:rsidRPr="00574C20" w:rsidRDefault="00574C20" w:rsidP="00F025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Мои ли</w:t>
      </w:r>
      <w:r w:rsidR="00636B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дерские качества позволяют мне </w:t>
      </w: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везде успевать и управлять театром и центром, музеем и РДШ, </w:t>
      </w:r>
      <w:proofErr w:type="spellStart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>Юнармией</w:t>
      </w:r>
      <w:proofErr w:type="spellEnd"/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родительским всеобучем и многим другим. Почему мне все удается?</w:t>
      </w:r>
    </w:p>
    <w:p w:rsidR="00574C20" w:rsidRPr="00574C20" w:rsidRDefault="00574C20" w:rsidP="00F0252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C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Потому что я поставила весь свой опыт, управленческий инструментарий, личное время на службу воспитательной системы школы. По моему убеждению, в этом и заключается мастерство лидера, мой управленческий успех. Впереди новые проекты и поиск новых инструментов. </w:t>
      </w:r>
    </w:p>
    <w:p w:rsidR="0081705C" w:rsidRPr="00F02521" w:rsidRDefault="0081705C" w:rsidP="00F025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705C" w:rsidRPr="00F02521" w:rsidSect="0018496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72F9"/>
    <w:multiLevelType w:val="hybridMultilevel"/>
    <w:tmpl w:val="438815C8"/>
    <w:lvl w:ilvl="0" w:tplc="1EBA35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DE"/>
    <w:rsid w:val="00184967"/>
    <w:rsid w:val="00274A22"/>
    <w:rsid w:val="00292B38"/>
    <w:rsid w:val="002A4049"/>
    <w:rsid w:val="003A6E42"/>
    <w:rsid w:val="003C4DAB"/>
    <w:rsid w:val="003D2EB0"/>
    <w:rsid w:val="004E720E"/>
    <w:rsid w:val="004F733B"/>
    <w:rsid w:val="00574C20"/>
    <w:rsid w:val="00636BDA"/>
    <w:rsid w:val="00653968"/>
    <w:rsid w:val="0067285D"/>
    <w:rsid w:val="006F6138"/>
    <w:rsid w:val="00702A06"/>
    <w:rsid w:val="0081705C"/>
    <w:rsid w:val="008A69B9"/>
    <w:rsid w:val="008C79E5"/>
    <w:rsid w:val="008F3910"/>
    <w:rsid w:val="009652DE"/>
    <w:rsid w:val="00971BC1"/>
    <w:rsid w:val="0098245C"/>
    <w:rsid w:val="0099433E"/>
    <w:rsid w:val="00A629D8"/>
    <w:rsid w:val="00A82D2E"/>
    <w:rsid w:val="00AA6ED4"/>
    <w:rsid w:val="00B62299"/>
    <w:rsid w:val="00CE6750"/>
    <w:rsid w:val="00E21A9F"/>
    <w:rsid w:val="00ED2EEC"/>
    <w:rsid w:val="00EE6A33"/>
    <w:rsid w:val="00F02521"/>
    <w:rsid w:val="00F47114"/>
    <w:rsid w:val="00F52A2C"/>
    <w:rsid w:val="00F56055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1273"/>
  <w15:chartTrackingRefBased/>
  <w15:docId w15:val="{39887C53-E8B0-4A9B-B284-F8C491E8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496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849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«Сегодня нужно воспитывать человека, который сможет быть открыт к диалогу, критически мыслить, сопереживать, видеть не только текст, но и подтексты, принимать другого, понимать себя, не навязывая что-либо кому-либо. В целом, воспитание учеников зависит от простых вещей…»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Эффективные инструменты организации воспитательной деятельности в  новых реалиях</vt:lpstr>
    </vt:vector>
  </TitlesOfParts>
  <Company>HP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Эффективные инструменты организации воспитательной деятельности в  новых реалиях</dc:title>
  <dc:subject/>
  <dc:creator>МОУ-СОШ №5 г. Унеча</dc:creator>
  <cp:keywords/>
  <dc:description/>
  <cp:lastModifiedBy>Школа</cp:lastModifiedBy>
  <cp:revision>9</cp:revision>
  <dcterms:created xsi:type="dcterms:W3CDTF">2022-03-08T11:56:00Z</dcterms:created>
  <dcterms:modified xsi:type="dcterms:W3CDTF">2022-03-09T12:01:00Z</dcterms:modified>
  <cp:category>2022г.</cp:category>
</cp:coreProperties>
</file>